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60" w:rsidRPr="00656B60" w:rsidRDefault="00656B60" w:rsidP="00656B60">
      <w:pPr>
        <w:shd w:val="clear" w:color="auto" w:fill="FCFCFC"/>
        <w:spacing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404040"/>
          <w:kern w:val="36"/>
          <w:sz w:val="42"/>
          <w:szCs w:val="42"/>
          <w:lang w:eastAsia="fr-FR"/>
        </w:rPr>
      </w:pPr>
      <w:r>
        <w:rPr>
          <w:rFonts w:ascii="Georgia" w:eastAsia="Times New Roman" w:hAnsi="Georgia" w:cs="Times New Roman"/>
          <w:b/>
          <w:bCs/>
          <w:color w:val="404040"/>
          <w:kern w:val="36"/>
          <w:sz w:val="42"/>
          <w:szCs w:val="42"/>
          <w:lang w:eastAsia="fr-FR"/>
        </w:rPr>
        <w:t>TP</w:t>
      </w:r>
      <w:r w:rsidRPr="00656B60">
        <w:rPr>
          <w:rFonts w:ascii="Georgia" w:eastAsia="Times New Roman" w:hAnsi="Georgia" w:cs="Times New Roman"/>
          <w:b/>
          <w:bCs/>
          <w:color w:val="404040"/>
          <w:kern w:val="36"/>
          <w:sz w:val="42"/>
          <w:szCs w:val="42"/>
          <w:lang w:eastAsia="fr-FR"/>
        </w:rPr>
        <w:t xml:space="preserve"> n°1 : Découverte de HTTP</w:t>
      </w:r>
    </w:p>
    <w:p w:rsidR="00656B60" w:rsidRPr="00656B60" w:rsidRDefault="00656B60" w:rsidP="00656B60">
      <w:pPr>
        <w:shd w:val="clear" w:color="auto" w:fill="FCFCFC"/>
        <w:spacing w:after="360" w:line="360" w:lineRule="atLeast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fr-FR"/>
        </w:rPr>
        <w:t>L’objectif de ce TP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 est de vous faire découvrir, par la pratique, la manière dont un client Web (votre navigateur) et un serveur, échangent des données sur le Web, </w:t>
      </w:r>
      <w:r w:rsidRPr="00656B60">
        <w:rPr>
          <w:rFonts w:ascii="Arial" w:eastAsia="Times New Roman" w:hAnsi="Arial" w:cs="Arial"/>
          <w:i/>
          <w:iCs/>
          <w:color w:val="404040"/>
          <w:sz w:val="24"/>
          <w:szCs w:val="24"/>
          <w:lang w:eastAsia="fr-FR"/>
        </w:rPr>
        <w:t>via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 le protocole HTTP.</w:t>
      </w:r>
    </w:p>
    <w:p w:rsidR="00656B60" w:rsidRPr="00656B60" w:rsidRDefault="00656B60" w:rsidP="00656B60">
      <w:pPr>
        <w:shd w:val="clear" w:color="auto" w:fill="FCFCFC"/>
        <w:spacing w:after="100" w:afterAutospacing="1" w:line="240" w:lineRule="auto"/>
        <w:outlineLvl w:val="1"/>
        <w:rPr>
          <w:rFonts w:ascii="Georgia" w:eastAsia="Times New Roman" w:hAnsi="Georgia" w:cs="Arial"/>
          <w:b/>
          <w:bCs/>
          <w:color w:val="404040"/>
          <w:sz w:val="36"/>
          <w:szCs w:val="36"/>
          <w:lang w:eastAsia="fr-FR"/>
        </w:rPr>
      </w:pPr>
      <w:r w:rsidRPr="00656B60">
        <w:rPr>
          <w:rFonts w:ascii="Georgia" w:eastAsia="Times New Roman" w:hAnsi="Georgia" w:cs="Arial"/>
          <w:b/>
          <w:bCs/>
          <w:color w:val="404040"/>
          <w:sz w:val="36"/>
          <w:szCs w:val="36"/>
          <w:lang w:eastAsia="fr-FR"/>
        </w:rPr>
        <w:t>La console de développeur</w:t>
      </w:r>
    </w:p>
    <w:p w:rsidR="00656B60" w:rsidRPr="00656B60" w:rsidRDefault="00656B60" w:rsidP="00656B60">
      <w:pPr>
        <w:shd w:val="clear" w:color="auto" w:fill="FCFCFC"/>
        <w:spacing w:after="360" w:line="360" w:lineRule="atLeast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Pour ce TD, vous allez vous familiariser avec la console de développeur, disponible dans la plupart des navigateurs modernes. Les instructions qui suivent concernent Firefox et Chrome ; sur d’autres navigateurs, YMMV.</w:t>
      </w:r>
    </w:p>
    <w:tbl>
      <w:tblPr>
        <w:tblW w:w="0" w:type="auto"/>
        <w:tblBorders>
          <w:top w:val="single" w:sz="6" w:space="0" w:color="E1E4E5"/>
          <w:left w:val="single" w:sz="6" w:space="0" w:color="E1E4E5"/>
          <w:bottom w:val="single" w:sz="6" w:space="0" w:color="E1E4E5"/>
          <w:right w:val="single" w:sz="6" w:space="0" w:color="E1E4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5"/>
        <w:gridCol w:w="7449"/>
      </w:tblGrid>
      <w:tr w:rsidR="00656B60" w:rsidRPr="00656B60" w:rsidTr="00656B60">
        <w:trPr>
          <w:tblHeader/>
        </w:trPr>
        <w:tc>
          <w:tcPr>
            <w:tcW w:w="0" w:type="auto"/>
            <w:tcBorders>
              <w:top w:val="outset" w:sz="6" w:space="0" w:color="E1E4E5"/>
              <w:left w:val="outset" w:sz="2" w:space="0" w:color="E1E4E5"/>
              <w:bottom w:val="single" w:sz="12" w:space="0" w:color="E1E4E5"/>
              <w:right w:val="outset" w:sz="6" w:space="0" w:color="E1E4E5"/>
            </w:tcBorders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56B60" w:rsidRPr="00656B60" w:rsidRDefault="00656B60" w:rsidP="0065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56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Firefox</w:t>
            </w:r>
          </w:p>
        </w:tc>
        <w:tc>
          <w:tcPr>
            <w:tcW w:w="0" w:type="auto"/>
            <w:tcBorders>
              <w:top w:val="outset" w:sz="6" w:space="0" w:color="E1E4E5"/>
              <w:left w:val="outset" w:sz="6" w:space="0" w:color="E1E4E5"/>
              <w:bottom w:val="single" w:sz="12" w:space="0" w:color="E1E4E5"/>
              <w:right w:val="outset" w:sz="6" w:space="0" w:color="E1E4E5"/>
            </w:tcBorders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56B60" w:rsidRPr="00656B60" w:rsidRDefault="00656B60" w:rsidP="0065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56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Chrome</w:t>
            </w:r>
          </w:p>
        </w:tc>
      </w:tr>
      <w:tr w:rsidR="00656B60" w:rsidRPr="00656B60" w:rsidTr="00656B60">
        <w:tc>
          <w:tcPr>
            <w:tcW w:w="0" w:type="auto"/>
            <w:tcBorders>
              <w:top w:val="outset" w:sz="6" w:space="0" w:color="auto"/>
              <w:left w:val="single" w:sz="2" w:space="0" w:color="E1E4E5"/>
              <w:bottom w:val="single" w:sz="2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56B60" w:rsidRPr="00656B60" w:rsidRDefault="00656B60" w:rsidP="00656B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980B9"/>
                <w:lang w:eastAsia="fr-FR"/>
              </w:rPr>
              <w:lastRenderedPageBreak/>
              <w:drawing>
                <wp:inline distT="0" distB="0" distL="0" distR="0" wp14:anchorId="1530E6B5" wp14:editId="100F5B04">
                  <wp:extent cx="4224866" cy="3175000"/>
                  <wp:effectExtent l="0" t="0" r="4445" b="6350"/>
                  <wp:docPr id="2" name="Picture 2" descr="Console développeur sous Firefox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ole développeur sous Firefox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4604" cy="3174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E4E5"/>
              <w:bottom w:val="single" w:sz="2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56B60" w:rsidRPr="00656B60" w:rsidRDefault="00656B60" w:rsidP="00656B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color w:val="2980B9"/>
                <w:lang w:eastAsia="fr-FR"/>
              </w:rPr>
              <w:drawing>
                <wp:inline distT="0" distB="0" distL="0" distR="0" wp14:anchorId="382350D7" wp14:editId="3DE11E46">
                  <wp:extent cx="4495800" cy="3213244"/>
                  <wp:effectExtent l="0" t="0" r="0" b="6350"/>
                  <wp:docPr id="1" name="Picture 1" descr="Console développeur sous Chrom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ole développeur sous Chrom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7266" cy="322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56B60" w:rsidRPr="00656B60" w:rsidRDefault="00656B60" w:rsidP="00656B60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Pour ouvrir/fermer la console, tapez 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F12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.</w:t>
      </w:r>
    </w:p>
    <w:p w:rsidR="00656B60" w:rsidRPr="00656B60" w:rsidRDefault="00656B60" w:rsidP="00656B60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La console peut apparaître à droite de la page, plutôt qu’en dessous.</w:t>
      </w:r>
    </w:p>
    <w:p w:rsidR="00656B60" w:rsidRPr="00656B60" w:rsidRDefault="00656B60" w:rsidP="00656B60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La console comporte plusieurs onglets. Celui qui nous intéresse dans cette séance est l’onglet 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Network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/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Réseau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.</w:t>
      </w:r>
    </w:p>
    <w:p w:rsidR="00656B60" w:rsidRPr="00656B60" w:rsidRDefault="00656B60" w:rsidP="00656B60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proofErr w:type="spellStart"/>
      <w:proofErr w:type="gramStart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Assurez vous</w:t>
      </w:r>
      <w:proofErr w:type="spellEnd"/>
      <w:proofErr w:type="gram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 que la case “</w:t>
      </w:r>
      <w:proofErr w:type="spellStart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Disable</w:t>
      </w:r>
      <w:proofErr w:type="spell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 cache” n’est </w:t>
      </w:r>
      <w:r w:rsidRPr="00656B60">
        <w:rPr>
          <w:rFonts w:ascii="Arial" w:eastAsia="Times New Roman" w:hAnsi="Arial" w:cs="Arial"/>
          <w:b/>
          <w:bCs/>
          <w:color w:val="404040"/>
          <w:sz w:val="24"/>
          <w:szCs w:val="24"/>
          <w:lang w:eastAsia="fr-FR"/>
        </w:rPr>
        <w:t>pas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 cochée.</w:t>
      </w:r>
    </w:p>
    <w:p w:rsidR="00656B60" w:rsidRPr="00656B60" w:rsidRDefault="00656B60" w:rsidP="00656B60">
      <w:pPr>
        <w:shd w:val="clear" w:color="auto" w:fill="FCFCFC"/>
        <w:spacing w:after="100" w:afterAutospacing="1" w:line="240" w:lineRule="auto"/>
        <w:outlineLvl w:val="1"/>
        <w:rPr>
          <w:rFonts w:ascii="Georgia" w:eastAsia="Times New Roman" w:hAnsi="Georgia" w:cs="Arial"/>
          <w:b/>
          <w:bCs/>
          <w:color w:val="404040"/>
          <w:sz w:val="36"/>
          <w:szCs w:val="36"/>
          <w:lang w:eastAsia="fr-FR"/>
        </w:rPr>
      </w:pPr>
      <w:r w:rsidRPr="00656B60">
        <w:rPr>
          <w:rFonts w:ascii="Georgia" w:eastAsia="Times New Roman" w:hAnsi="Georgia" w:cs="Arial"/>
          <w:b/>
          <w:bCs/>
          <w:color w:val="404040"/>
          <w:sz w:val="36"/>
          <w:szCs w:val="36"/>
          <w:lang w:eastAsia="fr-FR"/>
        </w:rPr>
        <w:t>Navigation</w:t>
      </w:r>
    </w:p>
    <w:p w:rsidR="00656B60" w:rsidRPr="00656B60" w:rsidRDefault="00656B60" w:rsidP="00656B60">
      <w:pPr>
        <w:numPr>
          <w:ilvl w:val="0"/>
          <w:numId w:val="2"/>
        </w:numPr>
        <w:shd w:val="clear" w:color="auto" w:fill="FCFCFC"/>
        <w:spacing w:before="240" w:after="0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Ouvrez </w:t>
      </w:r>
      <w:hyperlink r:id="rId10" w:history="1">
        <w:r w:rsidRPr="00656B60">
          <w:rPr>
            <w:rFonts w:ascii="Arial" w:eastAsia="Times New Roman" w:hAnsi="Arial" w:cs="Arial"/>
            <w:color w:val="2980B9"/>
            <w:sz w:val="24"/>
            <w:szCs w:val="24"/>
            <w:u w:val="single"/>
            <w:lang w:eastAsia="fr-FR"/>
          </w:rPr>
          <w:t>cette page</w:t>
        </w:r>
      </w:hyperlink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 </w:t>
      </w:r>
      <w:r w:rsidRPr="00656B60">
        <w:rPr>
          <w:rFonts w:ascii="Arial" w:eastAsia="Times New Roman" w:hAnsi="Arial" w:cs="Arial"/>
          <w:b/>
          <w:bCs/>
          <w:color w:val="404040"/>
          <w:sz w:val="24"/>
          <w:szCs w:val="24"/>
          <w:lang w:eastAsia="fr-FR"/>
        </w:rPr>
        <w:t>dans un nouvel onglet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.</w:t>
      </w:r>
    </w:p>
    <w:p w:rsidR="00656B60" w:rsidRPr="00656B60" w:rsidRDefault="00656B60" w:rsidP="00656B60">
      <w:pPr>
        <w:numPr>
          <w:ilvl w:val="0"/>
          <w:numId w:val="2"/>
        </w:numPr>
        <w:shd w:val="clear" w:color="auto" w:fill="FCFCFC"/>
        <w:spacing w:before="240" w:after="0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lastRenderedPageBreak/>
        <w:t>Dans cet onglet, ouvrez la console sur l’onglet navigation, puis cliquez sur le lien vers la page n°1.</w:t>
      </w:r>
    </w:p>
    <w:p w:rsidR="00656B60" w:rsidRPr="00656B60" w:rsidRDefault="00656B60" w:rsidP="00656B60">
      <w:pPr>
        <w:numPr>
          <w:ilvl w:val="0"/>
          <w:numId w:val="2"/>
        </w:numPr>
        <w:shd w:val="clear" w:color="auto" w:fill="FCFCFC"/>
        <w:spacing w:before="240" w:after="0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Vous constaterez qu’un certain nombre de lignes apparaissent dans la console. Chaque ligne représente un échange entre votre navigateur et un serveur.</w:t>
      </w:r>
    </w:p>
    <w:p w:rsidR="00656B60" w:rsidRPr="00656B60" w:rsidRDefault="00656B60" w:rsidP="00656B60">
      <w:pPr>
        <w:numPr>
          <w:ilvl w:val="0"/>
          <w:numId w:val="2"/>
        </w:numPr>
        <w:shd w:val="clear" w:color="auto" w:fill="FCFCFC"/>
        <w:spacing w:before="240" w:after="180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En passant le pointeur de la souris sur la colonne 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File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/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Fichier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 (sous Firefox) ou 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Name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/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Nom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 (sous Chrome), vous voyez apparaître l’URL complète.</w:t>
      </w:r>
    </w:p>
    <w:p w:rsidR="00656B60" w:rsidRPr="00656B60" w:rsidRDefault="00656B60" w:rsidP="00656B60">
      <w:pPr>
        <w:shd w:val="clear" w:color="auto" w:fill="6AB0DE"/>
        <w:spacing w:after="180" w:line="240" w:lineRule="auto"/>
        <w:ind w:left="180" w:right="-180"/>
        <w:rPr>
          <w:rFonts w:ascii="inherit" w:eastAsia="Times New Roman" w:hAnsi="inherit" w:cs="Arial"/>
          <w:b/>
          <w:bCs/>
          <w:color w:val="FFFFFF"/>
          <w:sz w:val="24"/>
          <w:szCs w:val="24"/>
          <w:lang w:eastAsia="fr-FR"/>
        </w:rPr>
      </w:pPr>
      <w:r w:rsidRPr="00656B60">
        <w:rPr>
          <w:rFonts w:ascii="inherit" w:eastAsia="Times New Roman" w:hAnsi="inherit" w:cs="Arial"/>
          <w:b/>
          <w:bCs/>
          <w:color w:val="FFFFFF"/>
          <w:sz w:val="24"/>
          <w:szCs w:val="24"/>
          <w:lang w:eastAsia="fr-FR"/>
        </w:rPr>
        <w:t>Questions</w:t>
      </w:r>
    </w:p>
    <w:p w:rsidR="00656B60" w:rsidRPr="00656B60" w:rsidRDefault="00656B60" w:rsidP="00656B60">
      <w:pPr>
        <w:numPr>
          <w:ilvl w:val="1"/>
          <w:numId w:val="3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Faites une copie d’écran.</w:t>
      </w:r>
    </w:p>
    <w:p w:rsidR="00656B60" w:rsidRPr="00656B60" w:rsidRDefault="00656B60" w:rsidP="00656B60">
      <w:pPr>
        <w:numPr>
          <w:ilvl w:val="1"/>
          <w:numId w:val="3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Combien d’échanges </w:t>
      </w:r>
      <w:proofErr w:type="spellStart"/>
      <w:proofErr w:type="gramStart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constatez vous</w:t>
      </w:r>
      <w:proofErr w:type="spellEnd"/>
      <w:proofErr w:type="gram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 lorsque vous cliquez sur le lien ?</w:t>
      </w:r>
    </w:p>
    <w:p w:rsidR="00656B60" w:rsidRPr="00656B60" w:rsidRDefault="00656B60" w:rsidP="00656B60">
      <w:pPr>
        <w:numPr>
          <w:ilvl w:val="1"/>
          <w:numId w:val="3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Comment expliquez-vous ce nombre ? Vous pouvez vous aider en affichant </w:t>
      </w:r>
      <w:proofErr w:type="gramStart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le</w:t>
      </w:r>
      <w:proofErr w:type="gram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 source HTML de la page (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CTRL+U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).</w:t>
      </w:r>
    </w:p>
    <w:p w:rsidR="00656B60" w:rsidRPr="00656B60" w:rsidRDefault="00656B60" w:rsidP="00656B60">
      <w:pPr>
        <w:numPr>
          <w:ilvl w:val="0"/>
          <w:numId w:val="4"/>
        </w:numPr>
        <w:shd w:val="clear" w:color="auto" w:fill="FCFCFC"/>
        <w:spacing w:before="240" w:after="180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Cliquez maintenant sur le lien vers la page n°2.</w:t>
      </w:r>
    </w:p>
    <w:p w:rsidR="00656B60" w:rsidRPr="00656B60" w:rsidRDefault="00656B60" w:rsidP="00656B60">
      <w:pPr>
        <w:shd w:val="clear" w:color="auto" w:fill="6AB0DE"/>
        <w:spacing w:after="180" w:line="240" w:lineRule="auto"/>
        <w:ind w:left="180" w:right="-180"/>
        <w:rPr>
          <w:rFonts w:ascii="inherit" w:eastAsia="Times New Roman" w:hAnsi="inherit" w:cs="Arial"/>
          <w:b/>
          <w:bCs/>
          <w:color w:val="FFFFFF"/>
          <w:sz w:val="24"/>
          <w:szCs w:val="24"/>
          <w:lang w:eastAsia="fr-FR"/>
        </w:rPr>
      </w:pPr>
      <w:r w:rsidRPr="00656B60">
        <w:rPr>
          <w:rFonts w:ascii="inherit" w:eastAsia="Times New Roman" w:hAnsi="inherit" w:cs="Arial"/>
          <w:b/>
          <w:bCs/>
          <w:color w:val="FFFFFF"/>
          <w:sz w:val="24"/>
          <w:szCs w:val="24"/>
          <w:lang w:eastAsia="fr-FR"/>
        </w:rPr>
        <w:t>Questions</w:t>
      </w:r>
    </w:p>
    <w:p w:rsidR="00656B60" w:rsidRPr="00656B60" w:rsidRDefault="00656B60" w:rsidP="00656B60">
      <w:pPr>
        <w:numPr>
          <w:ilvl w:val="1"/>
          <w:numId w:val="5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Faites une copie d’écran.</w:t>
      </w:r>
    </w:p>
    <w:p w:rsidR="00656B60" w:rsidRPr="00656B60" w:rsidRDefault="00656B60" w:rsidP="00656B60">
      <w:pPr>
        <w:numPr>
          <w:ilvl w:val="1"/>
          <w:numId w:val="5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Combien d’échanges </w:t>
      </w:r>
      <w:proofErr w:type="spellStart"/>
      <w:proofErr w:type="gramStart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constatez vous</w:t>
      </w:r>
      <w:proofErr w:type="spellEnd"/>
      <w:proofErr w:type="gram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 cette fois ?</w:t>
      </w:r>
    </w:p>
    <w:p w:rsidR="00656B60" w:rsidRPr="00656B60" w:rsidRDefault="00656B60" w:rsidP="00656B60">
      <w:pPr>
        <w:numPr>
          <w:ilvl w:val="1"/>
          <w:numId w:val="5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Quelles différences voyez-vous par rapport à la page précédente ? (indice : regardez notamment la colonne </w:t>
      </w:r>
      <w:proofErr w:type="spellStart"/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Status</w:t>
      </w:r>
      <w:proofErr w:type="spell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/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État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)</w:t>
      </w:r>
    </w:p>
    <w:p w:rsidR="00656B60" w:rsidRPr="00656B60" w:rsidRDefault="00656B60" w:rsidP="00656B60">
      <w:pPr>
        <w:numPr>
          <w:ilvl w:val="1"/>
          <w:numId w:val="5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Que signifie le code 404 ?</w:t>
      </w:r>
    </w:p>
    <w:p w:rsidR="00656B60" w:rsidRPr="00656B60" w:rsidRDefault="00656B60" w:rsidP="00656B60">
      <w:pPr>
        <w:numPr>
          <w:ilvl w:val="0"/>
          <w:numId w:val="5"/>
        </w:numPr>
        <w:shd w:val="clear" w:color="auto" w:fill="FCFCFC"/>
        <w:spacing w:before="240" w:after="180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Cliquez maintenant sur le lien vers la page n°3.</w:t>
      </w:r>
    </w:p>
    <w:p w:rsidR="00656B60" w:rsidRPr="00656B60" w:rsidRDefault="00656B60" w:rsidP="00656B60">
      <w:pPr>
        <w:shd w:val="clear" w:color="auto" w:fill="6AB0DE"/>
        <w:spacing w:after="180" w:line="240" w:lineRule="auto"/>
        <w:ind w:left="180" w:right="-180"/>
        <w:rPr>
          <w:rFonts w:ascii="inherit" w:eastAsia="Times New Roman" w:hAnsi="inherit" w:cs="Arial"/>
          <w:b/>
          <w:bCs/>
          <w:color w:val="FFFFFF"/>
          <w:sz w:val="24"/>
          <w:szCs w:val="24"/>
          <w:lang w:eastAsia="fr-FR"/>
        </w:rPr>
      </w:pPr>
      <w:r w:rsidRPr="00656B60">
        <w:rPr>
          <w:rFonts w:ascii="inherit" w:eastAsia="Times New Roman" w:hAnsi="inherit" w:cs="Arial"/>
          <w:b/>
          <w:bCs/>
          <w:color w:val="FFFFFF"/>
          <w:sz w:val="24"/>
          <w:szCs w:val="24"/>
          <w:lang w:eastAsia="fr-FR"/>
        </w:rPr>
        <w:t>Questions</w:t>
      </w:r>
    </w:p>
    <w:p w:rsidR="00656B60" w:rsidRPr="00656B60" w:rsidRDefault="00656B60" w:rsidP="00656B60">
      <w:pPr>
        <w:numPr>
          <w:ilvl w:val="1"/>
          <w:numId w:val="6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Cela confirme-t-il votre réponse sur le code 404 ?</w:t>
      </w:r>
    </w:p>
    <w:p w:rsidR="00656B60" w:rsidRPr="00656B60" w:rsidRDefault="00656B60" w:rsidP="00656B60">
      <w:pPr>
        <w:numPr>
          <w:ilvl w:val="0"/>
          <w:numId w:val="6"/>
        </w:numPr>
        <w:shd w:val="clear" w:color="auto" w:fill="FCFCFC"/>
        <w:spacing w:before="240" w:after="180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lastRenderedPageBreak/>
        <w:t xml:space="preserve">Revenez en arrière pour </w:t>
      </w:r>
      <w:proofErr w:type="spellStart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ré-afficher</w:t>
      </w:r>
      <w:proofErr w:type="spell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 la page n°2, et cliquez sur le lien vers la page n°1.</w:t>
      </w:r>
    </w:p>
    <w:p w:rsidR="00656B60" w:rsidRPr="00656B60" w:rsidRDefault="00656B60" w:rsidP="00656B60">
      <w:pPr>
        <w:shd w:val="clear" w:color="auto" w:fill="6AB0DE"/>
        <w:spacing w:after="180" w:line="240" w:lineRule="auto"/>
        <w:ind w:left="180" w:right="-180"/>
        <w:rPr>
          <w:rFonts w:ascii="inherit" w:eastAsia="Times New Roman" w:hAnsi="inherit" w:cs="Arial"/>
          <w:b/>
          <w:bCs/>
          <w:color w:val="FFFFFF"/>
          <w:sz w:val="24"/>
          <w:szCs w:val="24"/>
          <w:lang w:eastAsia="fr-FR"/>
        </w:rPr>
      </w:pPr>
      <w:r w:rsidRPr="00656B60">
        <w:rPr>
          <w:rFonts w:ascii="inherit" w:eastAsia="Times New Roman" w:hAnsi="inherit" w:cs="Arial"/>
          <w:b/>
          <w:bCs/>
          <w:color w:val="FFFFFF"/>
          <w:sz w:val="24"/>
          <w:szCs w:val="24"/>
          <w:lang w:eastAsia="fr-FR"/>
        </w:rPr>
        <w:t>Questions</w:t>
      </w:r>
    </w:p>
    <w:p w:rsidR="00656B60" w:rsidRPr="00656B60" w:rsidRDefault="00656B60" w:rsidP="00656B60">
      <w:pPr>
        <w:numPr>
          <w:ilvl w:val="1"/>
          <w:numId w:val="7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Faites une copie d’écran.</w:t>
      </w:r>
    </w:p>
    <w:p w:rsidR="00656B60" w:rsidRPr="00656B60" w:rsidRDefault="00656B60" w:rsidP="00656B60">
      <w:pPr>
        <w:numPr>
          <w:ilvl w:val="1"/>
          <w:numId w:val="7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Comparez le résultat avec votre première copie d’écran.</w:t>
      </w:r>
    </w:p>
    <w:p w:rsidR="00656B60" w:rsidRPr="00656B60" w:rsidRDefault="00656B60" w:rsidP="00656B60">
      <w:pPr>
        <w:numPr>
          <w:ilvl w:val="1"/>
          <w:numId w:val="7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proofErr w:type="spellStart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Recharchez</w:t>
      </w:r>
      <w:proofErr w:type="spell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 la page avec 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CTRL+R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. Que constatez-vous ? Regardez notamment dans les colonnes </w:t>
      </w:r>
      <w:proofErr w:type="spellStart"/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Status</w:t>
      </w:r>
      <w:proofErr w:type="spell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/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État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, et </w:t>
      </w:r>
      <w:proofErr w:type="spellStart"/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Transferred</w:t>
      </w:r>
      <w:proofErr w:type="spell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/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Transfert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 (Firefox) ou 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Size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/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Taille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 (Chrome).</w:t>
      </w:r>
    </w:p>
    <w:p w:rsidR="00656B60" w:rsidRPr="00656B60" w:rsidRDefault="00656B60" w:rsidP="00656B60">
      <w:pPr>
        <w:numPr>
          <w:ilvl w:val="1"/>
          <w:numId w:val="7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proofErr w:type="spellStart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Recharchez</w:t>
      </w:r>
      <w:proofErr w:type="spell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 la page avec 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CTRL+SHIFT+R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. Que constatez-vous ?</w:t>
      </w:r>
    </w:p>
    <w:p w:rsidR="00656B60" w:rsidRPr="00656B60" w:rsidRDefault="00656B60" w:rsidP="00656B60">
      <w:pPr>
        <w:shd w:val="clear" w:color="auto" w:fill="1ABC9C"/>
        <w:spacing w:after="180" w:line="240" w:lineRule="auto"/>
        <w:ind w:left="180" w:right="-180"/>
        <w:rPr>
          <w:rFonts w:ascii="inherit" w:eastAsia="Times New Roman" w:hAnsi="inherit" w:cs="Arial"/>
          <w:b/>
          <w:bCs/>
          <w:color w:val="FFFFFF"/>
          <w:sz w:val="24"/>
          <w:szCs w:val="24"/>
          <w:lang w:eastAsia="fr-FR"/>
        </w:rPr>
      </w:pPr>
      <w:r w:rsidRPr="00656B60">
        <w:rPr>
          <w:rFonts w:ascii="inherit" w:eastAsia="Times New Roman" w:hAnsi="inherit" w:cs="Arial"/>
          <w:b/>
          <w:bCs/>
          <w:color w:val="FFFFFF"/>
          <w:sz w:val="24"/>
          <w:szCs w:val="24"/>
          <w:lang w:eastAsia="fr-FR"/>
        </w:rPr>
        <w:t>Indice</w:t>
      </w:r>
    </w:p>
    <w:p w:rsidR="00656B60" w:rsidRPr="00656B60" w:rsidRDefault="00656B60" w:rsidP="00656B60">
      <w:pPr>
        <w:shd w:val="clear" w:color="auto" w:fill="DBFAF4"/>
        <w:spacing w:after="180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Le </w:t>
      </w:r>
      <w:r w:rsidRPr="00656B60">
        <w:rPr>
          <w:rFonts w:ascii="Arial" w:eastAsia="Times New Roman" w:hAnsi="Arial" w:cs="Arial"/>
          <w:i/>
          <w:iCs/>
          <w:color w:val="404040"/>
          <w:sz w:val="24"/>
          <w:szCs w:val="24"/>
          <w:lang w:eastAsia="fr-FR"/>
        </w:rPr>
        <w:t>cache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 est une mémoire dans laquelle le navigateur stocke temporairement les informations récupérées sur le réseau, afin de gagner du temps lorsqu’il doit les réutiliser plusieurs fois de suite.</w:t>
      </w:r>
    </w:p>
    <w:p w:rsidR="00656B60" w:rsidRPr="00656B60" w:rsidRDefault="00656B60" w:rsidP="00656B60">
      <w:pPr>
        <w:shd w:val="clear" w:color="auto" w:fill="DBFAF4"/>
        <w:spacing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Nous reparlerons plus en détail de cette notion dans une prochaine séance.</w:t>
      </w:r>
    </w:p>
    <w:p w:rsidR="00656B60" w:rsidRPr="00656B60" w:rsidRDefault="00656B60" w:rsidP="00656B60">
      <w:pPr>
        <w:shd w:val="clear" w:color="auto" w:fill="FCFCFC"/>
        <w:spacing w:after="100" w:afterAutospacing="1" w:line="240" w:lineRule="auto"/>
        <w:outlineLvl w:val="1"/>
        <w:rPr>
          <w:rFonts w:ascii="Georgia" w:eastAsia="Times New Roman" w:hAnsi="Georgia" w:cs="Arial"/>
          <w:b/>
          <w:bCs/>
          <w:color w:val="404040"/>
          <w:sz w:val="36"/>
          <w:szCs w:val="36"/>
          <w:lang w:eastAsia="fr-FR"/>
        </w:rPr>
      </w:pPr>
      <w:r w:rsidRPr="00656B60">
        <w:rPr>
          <w:rFonts w:ascii="Georgia" w:eastAsia="Times New Roman" w:hAnsi="Georgia" w:cs="Arial"/>
          <w:b/>
          <w:bCs/>
          <w:color w:val="404040"/>
          <w:sz w:val="36"/>
          <w:szCs w:val="36"/>
          <w:lang w:eastAsia="fr-FR"/>
        </w:rPr>
        <w:t>Requête et réponse</w:t>
      </w:r>
    </w:p>
    <w:p w:rsidR="00656B60" w:rsidRPr="00656B60" w:rsidRDefault="00656B60" w:rsidP="00656B60">
      <w:pPr>
        <w:numPr>
          <w:ilvl w:val="0"/>
          <w:numId w:val="8"/>
        </w:numPr>
        <w:shd w:val="clear" w:color="auto" w:fill="FCFCFC"/>
        <w:spacing w:before="240" w:after="180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Chaque échange entre le navigateur et le serveur est constitué de deux messages :</w:t>
      </w:r>
    </w:p>
    <w:p w:rsidR="00656B60" w:rsidRPr="00656B60" w:rsidRDefault="00656B60" w:rsidP="00656B60">
      <w:pPr>
        <w:numPr>
          <w:ilvl w:val="1"/>
          <w:numId w:val="9"/>
        </w:numPr>
        <w:shd w:val="clear" w:color="auto" w:fill="FCFCFC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une </w:t>
      </w:r>
      <w:r w:rsidRPr="00656B60">
        <w:rPr>
          <w:rFonts w:ascii="Arial" w:eastAsia="Times New Roman" w:hAnsi="Arial" w:cs="Arial"/>
          <w:b/>
          <w:bCs/>
          <w:color w:val="404040"/>
          <w:sz w:val="24"/>
          <w:szCs w:val="24"/>
          <w:lang w:eastAsia="fr-FR"/>
        </w:rPr>
        <w:t>requête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 (</w:t>
      </w:r>
      <w:proofErr w:type="spellStart"/>
      <w:r w:rsidRPr="00656B60">
        <w:rPr>
          <w:rFonts w:ascii="Arial" w:eastAsia="Times New Roman" w:hAnsi="Arial" w:cs="Arial"/>
          <w:i/>
          <w:iCs/>
          <w:color w:val="404040"/>
          <w:sz w:val="24"/>
          <w:szCs w:val="24"/>
          <w:lang w:eastAsia="fr-FR"/>
        </w:rPr>
        <w:t>request</w:t>
      </w:r>
      <w:proofErr w:type="spell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), envoyée par le navigateur au serveur,</w:t>
      </w:r>
    </w:p>
    <w:p w:rsidR="00656B60" w:rsidRPr="00656B60" w:rsidRDefault="00656B60" w:rsidP="00656B60">
      <w:pPr>
        <w:numPr>
          <w:ilvl w:val="1"/>
          <w:numId w:val="9"/>
        </w:numPr>
        <w:shd w:val="clear" w:color="auto" w:fill="FCFCFC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suivie d’une </w:t>
      </w:r>
      <w:r w:rsidRPr="00656B60">
        <w:rPr>
          <w:rFonts w:ascii="Arial" w:eastAsia="Times New Roman" w:hAnsi="Arial" w:cs="Arial"/>
          <w:b/>
          <w:bCs/>
          <w:color w:val="404040"/>
          <w:sz w:val="24"/>
          <w:szCs w:val="24"/>
          <w:lang w:eastAsia="fr-FR"/>
        </w:rPr>
        <w:t>réponse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 (</w:t>
      </w:r>
      <w:proofErr w:type="spellStart"/>
      <w:r w:rsidRPr="00656B60">
        <w:rPr>
          <w:rFonts w:ascii="Arial" w:eastAsia="Times New Roman" w:hAnsi="Arial" w:cs="Arial"/>
          <w:i/>
          <w:iCs/>
          <w:color w:val="404040"/>
          <w:sz w:val="24"/>
          <w:szCs w:val="24"/>
          <w:lang w:eastAsia="fr-FR"/>
        </w:rPr>
        <w:t>response</w:t>
      </w:r>
      <w:proofErr w:type="spell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), envoyée par le serveur au navigateur.</w:t>
      </w:r>
    </w:p>
    <w:p w:rsidR="00656B60" w:rsidRPr="00656B60" w:rsidRDefault="00656B60" w:rsidP="00656B60">
      <w:pPr>
        <w:numPr>
          <w:ilvl w:val="0"/>
          <w:numId w:val="9"/>
        </w:numPr>
        <w:shd w:val="clear" w:color="auto" w:fill="FCFCFC"/>
        <w:spacing w:before="240" w:after="0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proofErr w:type="spellStart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Recharchez</w:t>
      </w:r>
      <w:proofErr w:type="spell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 la page avec 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CTRL+SHIFT+R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, puis cliquez sur la première ligne (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page1.html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). Un nouveau panneau apparaît, affichant le détail de la requête et de la réponse, et comportant plusieurs onglets.</w:t>
      </w:r>
    </w:p>
    <w:p w:rsidR="00656B60" w:rsidRPr="00656B60" w:rsidRDefault="00656B60" w:rsidP="00656B60">
      <w:pPr>
        <w:numPr>
          <w:ilvl w:val="0"/>
          <w:numId w:val="9"/>
        </w:numPr>
        <w:shd w:val="clear" w:color="auto" w:fill="FCFCFC"/>
        <w:spacing w:before="240" w:after="180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Cliquez sur l’onglet </w:t>
      </w:r>
      <w:proofErr w:type="spellStart"/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Response</w:t>
      </w:r>
      <w:proofErr w:type="spell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/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Réponse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. Cet onglet contient le contenu de la réponse du serveur.</w:t>
      </w:r>
    </w:p>
    <w:p w:rsidR="00656B60" w:rsidRPr="00656B60" w:rsidRDefault="00656B60" w:rsidP="00656B60">
      <w:pPr>
        <w:shd w:val="clear" w:color="auto" w:fill="6AB0DE"/>
        <w:spacing w:after="180" w:line="240" w:lineRule="auto"/>
        <w:ind w:left="180" w:right="-180"/>
        <w:rPr>
          <w:rFonts w:ascii="inherit" w:eastAsia="Times New Roman" w:hAnsi="inherit" w:cs="Arial"/>
          <w:b/>
          <w:bCs/>
          <w:color w:val="FFFFFF"/>
          <w:sz w:val="24"/>
          <w:szCs w:val="24"/>
          <w:lang w:eastAsia="fr-FR"/>
        </w:rPr>
      </w:pPr>
      <w:r w:rsidRPr="00656B60">
        <w:rPr>
          <w:rFonts w:ascii="inherit" w:eastAsia="Times New Roman" w:hAnsi="inherit" w:cs="Arial"/>
          <w:b/>
          <w:bCs/>
          <w:color w:val="FFFFFF"/>
          <w:sz w:val="24"/>
          <w:szCs w:val="24"/>
          <w:lang w:eastAsia="fr-FR"/>
        </w:rPr>
        <w:t>Questions</w:t>
      </w:r>
    </w:p>
    <w:p w:rsidR="00656B60" w:rsidRPr="00656B60" w:rsidRDefault="00656B60" w:rsidP="00656B60">
      <w:pPr>
        <w:numPr>
          <w:ilvl w:val="1"/>
          <w:numId w:val="10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lastRenderedPageBreak/>
        <w:t>Le contenu de l’onglet 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Réponse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 correspond-il à ce que vous attendiez ?</w:t>
      </w:r>
    </w:p>
    <w:p w:rsidR="00656B60" w:rsidRPr="00656B60" w:rsidRDefault="00656B60" w:rsidP="00656B60">
      <w:pPr>
        <w:numPr>
          <w:ilvl w:val="1"/>
          <w:numId w:val="10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À votre avis, que contiendra cette onglet pour la ligne 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style.css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 ?</w:t>
      </w:r>
    </w:p>
    <w:p w:rsidR="00656B60" w:rsidRPr="00656B60" w:rsidRDefault="00656B60" w:rsidP="00656B60">
      <w:pPr>
        <w:numPr>
          <w:ilvl w:val="1"/>
          <w:numId w:val="10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Cliquez maintenant sur la ligne 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style.css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. Le contenu de l’onglet 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Réponse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 correspond-il à ce que vous attendiez ?</w:t>
      </w:r>
    </w:p>
    <w:p w:rsidR="00656B60" w:rsidRPr="00656B60" w:rsidRDefault="00656B60" w:rsidP="00656B60">
      <w:pPr>
        <w:numPr>
          <w:ilvl w:val="0"/>
          <w:numId w:val="10"/>
        </w:numPr>
        <w:shd w:val="clear" w:color="auto" w:fill="FCFCFC"/>
        <w:spacing w:before="240" w:after="180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Cliquez sur l’onglet 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Headers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/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En-têtes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. Cet onglet les informations complémentaires </w:t>
      </w:r>
      <w:proofErr w:type="spellStart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includes</w:t>
      </w:r>
      <w:proofErr w:type="spell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 dans les messages de requête et de réponse.</w:t>
      </w:r>
    </w:p>
    <w:p w:rsidR="00656B60" w:rsidRPr="00656B60" w:rsidRDefault="00656B60" w:rsidP="00656B60">
      <w:pPr>
        <w:shd w:val="clear" w:color="auto" w:fill="6AB0DE"/>
        <w:spacing w:after="180" w:line="240" w:lineRule="auto"/>
        <w:ind w:left="180" w:right="-180"/>
        <w:rPr>
          <w:rFonts w:ascii="inherit" w:eastAsia="Times New Roman" w:hAnsi="inherit" w:cs="Arial"/>
          <w:b/>
          <w:bCs/>
          <w:color w:val="FFFFFF"/>
          <w:sz w:val="24"/>
          <w:szCs w:val="24"/>
          <w:lang w:eastAsia="fr-FR"/>
        </w:rPr>
      </w:pPr>
      <w:r w:rsidRPr="00656B60">
        <w:rPr>
          <w:rFonts w:ascii="inherit" w:eastAsia="Times New Roman" w:hAnsi="inherit" w:cs="Arial"/>
          <w:b/>
          <w:bCs/>
          <w:color w:val="FFFFFF"/>
          <w:sz w:val="24"/>
          <w:szCs w:val="24"/>
          <w:lang w:eastAsia="fr-FR"/>
        </w:rPr>
        <w:t>Questions</w:t>
      </w:r>
    </w:p>
    <w:p w:rsidR="00656B60" w:rsidRPr="00656B60" w:rsidRDefault="00656B60" w:rsidP="00656B60">
      <w:pPr>
        <w:numPr>
          <w:ilvl w:val="1"/>
          <w:numId w:val="11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Identifiez les trois parties de cet onglet, contenant 1) les informations générales, 2) les en-têtes de la réponse, 3) les en-têtes de la requête.</w:t>
      </w:r>
    </w:p>
    <w:p w:rsidR="00656B60" w:rsidRPr="00656B60" w:rsidRDefault="00656B60" w:rsidP="00656B60">
      <w:pPr>
        <w:numPr>
          <w:ilvl w:val="1"/>
          <w:numId w:val="11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Essayez de deviner, d’après leurs noms, lequel des en-têtes de requête (envoyés par le navigateur), indique au serveur quelle est la langue préférée de l’utilisateur.</w:t>
      </w:r>
    </w:p>
    <w:p w:rsidR="00656B60" w:rsidRPr="00656B60" w:rsidRDefault="00656B60" w:rsidP="00656B60">
      <w:pPr>
        <w:numPr>
          <w:ilvl w:val="1"/>
          <w:numId w:val="11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Essayer de deviner, d’après leurs noms lequel des en-têtes de réponse (envoyés par le serveur), indique au navigateur la date de dernière modification du fichier envoyé.</w:t>
      </w:r>
    </w:p>
    <w:p w:rsidR="00656B60" w:rsidRPr="00656B60" w:rsidRDefault="00656B60" w:rsidP="00656B60">
      <w:pPr>
        <w:numPr>
          <w:ilvl w:val="1"/>
          <w:numId w:val="11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Quelle est la méthode utilisée par cette requête (</w:t>
      </w:r>
      <w:proofErr w:type="spellStart"/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Request</w:t>
      </w:r>
      <w:proofErr w:type="spellEnd"/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 </w:t>
      </w:r>
      <w:proofErr w:type="spellStart"/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method</w:t>
      </w:r>
      <w:proofErr w:type="spell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/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Méthode de requête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) ? </w:t>
      </w:r>
      <w:proofErr w:type="spellStart"/>
      <w:proofErr w:type="gramStart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Voyez vous</w:t>
      </w:r>
      <w:proofErr w:type="spellEnd"/>
      <w:proofErr w:type="gram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 des requêtes utilisant d’autres méthodes ?</w:t>
      </w:r>
    </w:p>
    <w:p w:rsidR="00656B60" w:rsidRPr="00656B60" w:rsidRDefault="00656B60" w:rsidP="00656B60">
      <w:pPr>
        <w:shd w:val="clear" w:color="auto" w:fill="1ABC9C"/>
        <w:spacing w:after="180" w:line="240" w:lineRule="auto"/>
        <w:ind w:left="180" w:right="-180"/>
        <w:rPr>
          <w:rFonts w:ascii="inherit" w:eastAsia="Times New Roman" w:hAnsi="inherit" w:cs="Arial"/>
          <w:b/>
          <w:bCs/>
          <w:color w:val="FFFFFF"/>
          <w:sz w:val="24"/>
          <w:szCs w:val="24"/>
          <w:lang w:eastAsia="fr-FR"/>
        </w:rPr>
      </w:pPr>
      <w:r w:rsidRPr="00656B60">
        <w:rPr>
          <w:rFonts w:ascii="inherit" w:eastAsia="Times New Roman" w:hAnsi="inherit" w:cs="Arial"/>
          <w:b/>
          <w:bCs/>
          <w:color w:val="FFFFFF"/>
          <w:sz w:val="24"/>
          <w:szCs w:val="24"/>
          <w:lang w:eastAsia="fr-FR"/>
        </w:rPr>
        <w:t>Indice</w:t>
      </w:r>
    </w:p>
    <w:p w:rsidR="00656B60" w:rsidRPr="00656B60" w:rsidRDefault="00656B60" w:rsidP="00656B60">
      <w:pPr>
        <w:shd w:val="clear" w:color="auto" w:fill="DBFAF4"/>
        <w:spacing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Au fur et à mesure de l’avancée du cours, nous découvrirons la signification précise d’un certain nombre d’en-têtes et de méthodes.</w:t>
      </w:r>
    </w:p>
    <w:p w:rsidR="00656B60" w:rsidRPr="00656B60" w:rsidRDefault="00656B60" w:rsidP="00656B60">
      <w:pPr>
        <w:shd w:val="clear" w:color="auto" w:fill="FCFCFC"/>
        <w:spacing w:after="100" w:afterAutospacing="1" w:line="240" w:lineRule="auto"/>
        <w:outlineLvl w:val="1"/>
        <w:rPr>
          <w:rFonts w:ascii="Georgia" w:eastAsia="Times New Roman" w:hAnsi="Georgia" w:cs="Arial"/>
          <w:b/>
          <w:bCs/>
          <w:color w:val="404040"/>
          <w:sz w:val="36"/>
          <w:szCs w:val="36"/>
          <w:lang w:eastAsia="fr-FR"/>
        </w:rPr>
      </w:pPr>
      <w:r w:rsidRPr="00656B60">
        <w:rPr>
          <w:rFonts w:ascii="Georgia" w:eastAsia="Times New Roman" w:hAnsi="Georgia" w:cs="Arial"/>
          <w:b/>
          <w:bCs/>
          <w:color w:val="404040"/>
          <w:sz w:val="36"/>
          <w:szCs w:val="36"/>
          <w:lang w:eastAsia="fr-FR"/>
        </w:rPr>
        <w:t>Formulaires</w:t>
      </w:r>
    </w:p>
    <w:p w:rsidR="00656B60" w:rsidRPr="00656B60" w:rsidRDefault="00656B60" w:rsidP="00656B60">
      <w:pPr>
        <w:numPr>
          <w:ilvl w:val="0"/>
          <w:numId w:val="12"/>
        </w:numPr>
        <w:shd w:val="clear" w:color="auto" w:fill="FCFCFC"/>
        <w:spacing w:before="240" w:after="0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Depuis la page n°1, cliquez sur le lien vers le formulaire.</w:t>
      </w:r>
    </w:p>
    <w:p w:rsidR="00656B60" w:rsidRPr="00656B60" w:rsidRDefault="00656B60" w:rsidP="00656B60">
      <w:pPr>
        <w:numPr>
          <w:ilvl w:val="0"/>
          <w:numId w:val="12"/>
        </w:numPr>
        <w:shd w:val="clear" w:color="auto" w:fill="FCFCFC"/>
        <w:spacing w:before="240" w:after="0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proofErr w:type="gramStart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Remplissez le</w:t>
      </w:r>
      <w:proofErr w:type="gram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 avec des données quelconques, puis cliquez sur 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Envoyer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.</w:t>
      </w:r>
    </w:p>
    <w:p w:rsidR="00656B60" w:rsidRPr="00656B60" w:rsidRDefault="00656B60" w:rsidP="00656B60">
      <w:pPr>
        <w:numPr>
          <w:ilvl w:val="0"/>
          <w:numId w:val="12"/>
        </w:numPr>
        <w:shd w:val="clear" w:color="auto" w:fill="FCFCFC"/>
        <w:spacing w:before="240" w:after="180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lastRenderedPageBreak/>
        <w:t>Vous aboutissez sur une page récapitulant les données que vous avez saisies.</w:t>
      </w:r>
    </w:p>
    <w:p w:rsidR="00656B60" w:rsidRPr="00656B60" w:rsidRDefault="00656B60" w:rsidP="00656B60">
      <w:pPr>
        <w:shd w:val="clear" w:color="auto" w:fill="6AB0DE"/>
        <w:spacing w:after="180" w:line="240" w:lineRule="auto"/>
        <w:ind w:left="180" w:right="-180"/>
        <w:rPr>
          <w:rFonts w:ascii="inherit" w:eastAsia="Times New Roman" w:hAnsi="inherit" w:cs="Arial"/>
          <w:b/>
          <w:bCs/>
          <w:color w:val="FFFFFF"/>
          <w:sz w:val="24"/>
          <w:szCs w:val="24"/>
          <w:lang w:eastAsia="fr-FR"/>
        </w:rPr>
      </w:pPr>
      <w:r w:rsidRPr="00656B60">
        <w:rPr>
          <w:rFonts w:ascii="inherit" w:eastAsia="Times New Roman" w:hAnsi="inherit" w:cs="Arial"/>
          <w:b/>
          <w:bCs/>
          <w:color w:val="FFFFFF"/>
          <w:sz w:val="24"/>
          <w:szCs w:val="24"/>
          <w:lang w:eastAsia="fr-FR"/>
        </w:rPr>
        <w:t>Questions</w:t>
      </w:r>
    </w:p>
    <w:p w:rsidR="00656B60" w:rsidRPr="00656B60" w:rsidRDefault="00656B60" w:rsidP="00656B60">
      <w:pPr>
        <w:numPr>
          <w:ilvl w:val="1"/>
          <w:numId w:val="13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Quelle est la méthode utilisée par cette requête (</w:t>
      </w:r>
      <w:proofErr w:type="spellStart"/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Request</w:t>
      </w:r>
      <w:proofErr w:type="spellEnd"/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 </w:t>
      </w:r>
      <w:proofErr w:type="spellStart"/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method</w:t>
      </w:r>
      <w:proofErr w:type="spell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/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Méthode de requête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) ? Est-ce conforme avec ce que la page affiche.</w:t>
      </w:r>
    </w:p>
    <w:p w:rsidR="00656B60" w:rsidRPr="00656B60" w:rsidRDefault="00656B60" w:rsidP="00656B60">
      <w:pPr>
        <w:numPr>
          <w:ilvl w:val="0"/>
          <w:numId w:val="13"/>
        </w:numPr>
        <w:shd w:val="clear" w:color="auto" w:fill="FCFCFC"/>
        <w:spacing w:before="240" w:after="0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Une requête POST se différencie d’une requête GET par le fait que le navigateur </w:t>
      </w:r>
      <w:r w:rsidRPr="00656B60">
        <w:rPr>
          <w:rFonts w:ascii="Arial" w:eastAsia="Times New Roman" w:hAnsi="Arial" w:cs="Arial"/>
          <w:b/>
          <w:bCs/>
          <w:color w:val="404040"/>
          <w:sz w:val="24"/>
          <w:szCs w:val="24"/>
          <w:lang w:eastAsia="fr-FR"/>
        </w:rPr>
        <w:t>envoie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 des données au serveur.</w:t>
      </w:r>
    </w:p>
    <w:p w:rsidR="00656B60" w:rsidRPr="00656B60" w:rsidRDefault="00656B60" w:rsidP="00656B60">
      <w:pPr>
        <w:numPr>
          <w:ilvl w:val="0"/>
          <w:numId w:val="13"/>
        </w:numPr>
        <w:shd w:val="clear" w:color="auto" w:fill="FCFCFC"/>
        <w:spacing w:before="240" w:after="180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Ces données sont visibles dans le panneau de détail :</w:t>
      </w:r>
    </w:p>
    <w:p w:rsidR="00656B60" w:rsidRPr="00656B60" w:rsidRDefault="00656B60" w:rsidP="00656B60">
      <w:pPr>
        <w:numPr>
          <w:ilvl w:val="1"/>
          <w:numId w:val="14"/>
        </w:numPr>
        <w:shd w:val="clear" w:color="auto" w:fill="FCFCFC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dans l’onglet </w:t>
      </w:r>
      <w:proofErr w:type="spellStart"/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Parameters</w:t>
      </w:r>
      <w:proofErr w:type="spell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/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Paramètres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 sous Firefox,</w:t>
      </w:r>
    </w:p>
    <w:p w:rsidR="00656B60" w:rsidRPr="00656B60" w:rsidRDefault="00656B60" w:rsidP="00656B60">
      <w:pPr>
        <w:numPr>
          <w:ilvl w:val="1"/>
          <w:numId w:val="14"/>
        </w:numPr>
        <w:shd w:val="clear" w:color="auto" w:fill="FCFCFC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en bas de l’onglet 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Headers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/</w:t>
      </w:r>
      <w:r w:rsidRPr="00656B60">
        <w:rPr>
          <w:rFonts w:ascii="Consolas" w:eastAsia="Times New Roman" w:hAnsi="Consolas" w:cs="Consolas"/>
          <w:color w:val="E74C3C"/>
          <w:sz w:val="18"/>
          <w:szCs w:val="18"/>
          <w:bdr w:val="single" w:sz="6" w:space="2" w:color="E1E4E5" w:frame="1"/>
          <w:shd w:val="clear" w:color="auto" w:fill="FFFFFF"/>
          <w:lang w:eastAsia="fr-FR"/>
        </w:rPr>
        <w:t>En-têtes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 sous Chrome.</w:t>
      </w:r>
    </w:p>
    <w:p w:rsidR="00656B60" w:rsidRPr="00656B60" w:rsidRDefault="00656B60" w:rsidP="00656B60">
      <w:pPr>
        <w:shd w:val="clear" w:color="auto" w:fill="6AB0DE"/>
        <w:spacing w:after="180" w:line="240" w:lineRule="auto"/>
        <w:ind w:left="180" w:right="-180"/>
        <w:rPr>
          <w:rFonts w:ascii="inherit" w:eastAsia="Times New Roman" w:hAnsi="inherit" w:cs="Arial"/>
          <w:b/>
          <w:bCs/>
          <w:color w:val="FFFFFF"/>
          <w:sz w:val="24"/>
          <w:szCs w:val="24"/>
          <w:lang w:eastAsia="fr-FR"/>
        </w:rPr>
      </w:pPr>
      <w:r w:rsidRPr="00656B60">
        <w:rPr>
          <w:rFonts w:ascii="inherit" w:eastAsia="Times New Roman" w:hAnsi="inherit" w:cs="Arial"/>
          <w:b/>
          <w:bCs/>
          <w:color w:val="FFFFFF"/>
          <w:sz w:val="24"/>
          <w:szCs w:val="24"/>
          <w:lang w:eastAsia="fr-FR"/>
        </w:rPr>
        <w:t>Questions</w:t>
      </w:r>
    </w:p>
    <w:p w:rsidR="00656B60" w:rsidRPr="00656B60" w:rsidRDefault="00656B60" w:rsidP="00656B60">
      <w:pPr>
        <w:numPr>
          <w:ilvl w:val="1"/>
          <w:numId w:val="15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Affichez, dans l’onglet correspondant, le contenu de la requête. Est-ce conforme avec ce que la page affiche.</w:t>
      </w:r>
    </w:p>
    <w:p w:rsidR="00656B60" w:rsidRPr="00656B60" w:rsidRDefault="00656B60" w:rsidP="00656B60">
      <w:pPr>
        <w:numPr>
          <w:ilvl w:val="1"/>
          <w:numId w:val="15"/>
        </w:numPr>
        <w:shd w:val="clear" w:color="auto" w:fill="E7F2FA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Revenez au formulaire et saisissez-y des informations différentes. Constatez dans la console que le contenu de la requête change en conséquence.</w:t>
      </w:r>
    </w:p>
    <w:p w:rsidR="00656B60" w:rsidRPr="00656B60" w:rsidRDefault="00656B60" w:rsidP="00656B60">
      <w:pPr>
        <w:shd w:val="clear" w:color="auto" w:fill="FCFCFC"/>
        <w:spacing w:after="100" w:afterAutospacing="1" w:line="240" w:lineRule="auto"/>
        <w:outlineLvl w:val="1"/>
        <w:rPr>
          <w:rFonts w:ascii="Georgia" w:eastAsia="Times New Roman" w:hAnsi="Georgia" w:cs="Arial"/>
          <w:b/>
          <w:bCs/>
          <w:color w:val="404040"/>
          <w:sz w:val="36"/>
          <w:szCs w:val="36"/>
          <w:lang w:eastAsia="fr-FR"/>
        </w:rPr>
      </w:pPr>
      <w:r w:rsidRPr="00656B60">
        <w:rPr>
          <w:rFonts w:ascii="Georgia" w:eastAsia="Times New Roman" w:hAnsi="Georgia" w:cs="Arial"/>
          <w:b/>
          <w:bCs/>
          <w:color w:val="404040"/>
          <w:sz w:val="36"/>
          <w:szCs w:val="36"/>
          <w:lang w:eastAsia="fr-FR"/>
        </w:rPr>
        <w:t>Requêtes depuis un programme</w:t>
      </w:r>
    </w:p>
    <w:p w:rsidR="00656B60" w:rsidRPr="00656B60" w:rsidRDefault="00656B60" w:rsidP="00656B60">
      <w:pPr>
        <w:shd w:val="clear" w:color="auto" w:fill="FCFCFC"/>
        <w:spacing w:after="360" w:line="360" w:lineRule="atLeast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proofErr w:type="gramStart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La</w:t>
      </w:r>
      <w:proofErr w:type="gram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 navigateur n’est pas le seul client Web possible ; vous pouvez écrire votre propre programme qui interagira avec un serveur </w:t>
      </w:r>
      <w:r w:rsidRPr="00656B60">
        <w:rPr>
          <w:rFonts w:ascii="Arial" w:eastAsia="Times New Roman" w:hAnsi="Arial" w:cs="Arial"/>
          <w:i/>
          <w:iCs/>
          <w:color w:val="404040"/>
          <w:sz w:val="24"/>
          <w:szCs w:val="24"/>
          <w:lang w:eastAsia="fr-FR"/>
        </w:rPr>
        <w:t>via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 HTTP.</w:t>
      </w:r>
    </w:p>
    <w:p w:rsidR="00656B60" w:rsidRPr="00656B60" w:rsidRDefault="00656B60" w:rsidP="00656B60">
      <w:pPr>
        <w:numPr>
          <w:ilvl w:val="0"/>
          <w:numId w:val="16"/>
        </w:numPr>
        <w:shd w:val="clear" w:color="auto" w:fill="FCFCFC"/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Créez un </w:t>
      </w:r>
      <w:hyperlink r:id="rId11" w:history="1">
        <w:r w:rsidRPr="00656B60">
          <w:rPr>
            <w:rFonts w:ascii="Arial" w:eastAsia="Times New Roman" w:hAnsi="Arial" w:cs="Arial"/>
            <w:color w:val="2980B9"/>
            <w:sz w:val="24"/>
            <w:szCs w:val="24"/>
            <w:lang w:eastAsia="fr-FR"/>
          </w:rPr>
          <w:t>environnement virtuel</w:t>
        </w:r>
      </w:hyperlink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 python, et installez y le package </w:t>
      </w:r>
      <w:proofErr w:type="spellStart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fldChar w:fldCharType="begin"/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instrText xml:space="preserve"> HYPERLINK "https://perso.liris.cnrs.fr/pierre-antoine.champin/2019/progweb-python/annexes/a2_requests.html" </w:instrTex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fldChar w:fldCharType="separate"/>
      </w:r>
      <w:r w:rsidRPr="00656B60">
        <w:rPr>
          <w:rFonts w:ascii="Arial" w:eastAsia="Times New Roman" w:hAnsi="Arial" w:cs="Arial"/>
          <w:color w:val="2980B9"/>
          <w:sz w:val="24"/>
          <w:szCs w:val="24"/>
          <w:lang w:eastAsia="fr-FR"/>
        </w:rPr>
        <w:t>requests</w:t>
      </w:r>
      <w:proofErr w:type="spell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fldChar w:fldCharType="end"/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.</w:t>
      </w:r>
    </w:p>
    <w:p w:rsidR="00656B60" w:rsidRPr="00656B60" w:rsidRDefault="00656B60" w:rsidP="00656B60">
      <w:pPr>
        <w:numPr>
          <w:ilvl w:val="0"/>
          <w:numId w:val="16"/>
        </w:numPr>
        <w:shd w:val="clear" w:color="auto" w:fill="FCFCFC"/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Écrivez un programme qui, pour chacune des </w:t>
      </w:r>
      <w:proofErr w:type="spellStart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URLs</w:t>
      </w:r>
      <w:proofErr w:type="spell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 ci-dessous, interroge l’URL (requête GET), et affiche :</w:t>
      </w:r>
    </w:p>
    <w:p w:rsidR="00656B60" w:rsidRPr="00656B60" w:rsidRDefault="00656B60" w:rsidP="00656B60">
      <w:pPr>
        <w:numPr>
          <w:ilvl w:val="0"/>
          <w:numId w:val="17"/>
        </w:numPr>
        <w:shd w:val="clear" w:color="auto" w:fill="FCFCFC"/>
        <w:spacing w:before="100" w:beforeAutospacing="1" w:after="100" w:afterAutospacing="1" w:line="360" w:lineRule="atLeast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lastRenderedPageBreak/>
        <w:t>l’URL,</w:t>
      </w:r>
    </w:p>
    <w:p w:rsidR="00656B60" w:rsidRPr="00656B60" w:rsidRDefault="00656B60" w:rsidP="00656B60">
      <w:pPr>
        <w:numPr>
          <w:ilvl w:val="0"/>
          <w:numId w:val="17"/>
        </w:numPr>
        <w:shd w:val="clear" w:color="auto" w:fill="FCFCFC"/>
        <w:spacing w:before="100" w:beforeAutospacing="1" w:after="100" w:afterAutospacing="1" w:line="360" w:lineRule="atLeast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le code de </w:t>
      </w:r>
      <w:proofErr w:type="spellStart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status</w:t>
      </w:r>
      <w:proofErr w:type="spell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 (à trois chiffres) retourné par le serveur,</w:t>
      </w:r>
    </w:p>
    <w:p w:rsidR="00656B60" w:rsidRPr="00656B60" w:rsidRDefault="00656B60" w:rsidP="00656B60">
      <w:pPr>
        <w:numPr>
          <w:ilvl w:val="0"/>
          <w:numId w:val="17"/>
        </w:numPr>
        <w:shd w:val="clear" w:color="auto" w:fill="FCFCFC"/>
        <w:spacing w:before="100" w:beforeAutospacing="1" w:after="100" w:afterAutospacing="1" w:line="360" w:lineRule="atLeast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le cas échéant, l’en-tête </w:t>
      </w:r>
      <w:r w:rsidRPr="00656B60">
        <w:rPr>
          <w:rFonts w:ascii="Arial" w:eastAsia="Times New Roman" w:hAnsi="Arial" w:cs="Arial"/>
          <w:i/>
          <w:iCs/>
          <w:color w:val="404040"/>
          <w:sz w:val="24"/>
          <w:szCs w:val="24"/>
          <w:lang w:eastAsia="fr-FR"/>
        </w:rPr>
        <w:t>content-type</w:t>
      </w: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 de la réponse,</w:t>
      </w:r>
    </w:p>
    <w:p w:rsidR="00656B60" w:rsidRPr="00656B60" w:rsidRDefault="00656B60" w:rsidP="00656B60">
      <w:pPr>
        <w:numPr>
          <w:ilvl w:val="0"/>
          <w:numId w:val="17"/>
        </w:numPr>
        <w:shd w:val="clear" w:color="auto" w:fill="FCFCFC"/>
        <w:spacing w:before="100" w:beforeAutospacing="1" w:after="100" w:afterAutospacing="1" w:line="360" w:lineRule="atLeast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le cas échéant, les </w:t>
      </w:r>
      <w:proofErr w:type="spellStart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vingts</w:t>
      </w:r>
      <w:proofErr w:type="spell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 premiers octets du corps la réponse.</w:t>
      </w:r>
    </w:p>
    <w:p w:rsidR="00656B60" w:rsidRPr="00656B60" w:rsidRDefault="00656B60" w:rsidP="00656B60">
      <w:pPr>
        <w:shd w:val="clear" w:color="auto" w:fill="FCFCFC"/>
        <w:spacing w:after="360" w:line="360" w:lineRule="atLeast"/>
        <w:rPr>
          <w:rFonts w:ascii="Arial" w:eastAsia="Times New Roman" w:hAnsi="Arial" w:cs="Arial"/>
          <w:color w:val="404040"/>
          <w:sz w:val="24"/>
          <w:szCs w:val="24"/>
          <w:lang w:eastAsia="fr-FR"/>
        </w:rPr>
      </w:pPr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Liste des </w:t>
      </w:r>
      <w:proofErr w:type="spellStart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>URLs</w:t>
      </w:r>
      <w:proofErr w:type="spellEnd"/>
      <w:r w:rsidRPr="00656B60">
        <w:rPr>
          <w:rFonts w:ascii="Arial" w:eastAsia="Times New Roman" w:hAnsi="Arial" w:cs="Arial"/>
          <w:color w:val="404040"/>
          <w:sz w:val="24"/>
          <w:szCs w:val="24"/>
          <w:lang w:eastAsia="fr-FR"/>
        </w:rPr>
        <w:t xml:space="preserve"> à traiter :</w:t>
      </w:r>
    </w:p>
    <w:p w:rsidR="00656B60" w:rsidRPr="00656B60" w:rsidRDefault="00656B60" w:rsidP="00656B60">
      <w:pP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</w:pPr>
      <w:r w:rsidRPr="00656B60"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  <w:t xml:space="preserve">URLS </w:t>
      </w:r>
      <w:r w:rsidRPr="00656B60">
        <w:rPr>
          <w:rFonts w:ascii="Consolas" w:eastAsia="Times New Roman" w:hAnsi="Consolas" w:cs="Consolas"/>
          <w:color w:val="666666"/>
          <w:sz w:val="18"/>
          <w:szCs w:val="18"/>
          <w:lang w:eastAsia="fr-FR"/>
        </w:rPr>
        <w:t>=</w:t>
      </w:r>
      <w:r w:rsidRPr="00656B60"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  <w:t xml:space="preserve"> [</w:t>
      </w:r>
    </w:p>
    <w:p w:rsidR="00656B60" w:rsidRPr="00656B60" w:rsidRDefault="00656B60" w:rsidP="00656B60">
      <w:pP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</w:pPr>
      <w:r w:rsidRPr="00656B60"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  <w:t xml:space="preserve">  </w:t>
      </w:r>
      <w:r w:rsidRPr="00656B60">
        <w:rPr>
          <w:rFonts w:ascii="Consolas" w:eastAsia="Times New Roman" w:hAnsi="Consolas" w:cs="Consolas"/>
          <w:color w:val="4070A0"/>
          <w:sz w:val="18"/>
          <w:szCs w:val="18"/>
          <w:lang w:eastAsia="fr-FR"/>
        </w:rPr>
        <w:t>'https://perso.liris.cnrs.fr/pierre-antoine.champin/2018/progweb-python/_static/td1/page1.html'</w:t>
      </w:r>
      <w:r w:rsidRPr="00656B60"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  <w:t>,</w:t>
      </w:r>
    </w:p>
    <w:p w:rsidR="00656B60" w:rsidRPr="00656B60" w:rsidRDefault="00656B60" w:rsidP="00656B60">
      <w:pP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</w:pPr>
      <w:r w:rsidRPr="00656B60"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  <w:t xml:space="preserve">  </w:t>
      </w:r>
      <w:r w:rsidRPr="00656B60">
        <w:rPr>
          <w:rFonts w:ascii="Consolas" w:eastAsia="Times New Roman" w:hAnsi="Consolas" w:cs="Consolas"/>
          <w:color w:val="4070A0"/>
          <w:sz w:val="18"/>
          <w:szCs w:val="18"/>
          <w:lang w:eastAsia="fr-FR"/>
        </w:rPr>
        <w:t>'https://perso.liris.cnrs.fr/pierre-antoine.champin/2018/progweb-python/_static/td1/no_such_page.html'</w:t>
      </w:r>
      <w:r w:rsidRPr="00656B60"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  <w:t>,</w:t>
      </w:r>
    </w:p>
    <w:p w:rsidR="00656B60" w:rsidRPr="00656B60" w:rsidRDefault="00656B60" w:rsidP="00656B60">
      <w:pP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</w:pPr>
      <w:r w:rsidRPr="00656B60"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  <w:t xml:space="preserve">  </w:t>
      </w:r>
      <w:r w:rsidRPr="00656B60">
        <w:rPr>
          <w:rFonts w:ascii="Consolas" w:eastAsia="Times New Roman" w:hAnsi="Consolas" w:cs="Consolas"/>
          <w:color w:val="4070A0"/>
          <w:sz w:val="18"/>
          <w:szCs w:val="18"/>
          <w:lang w:eastAsia="fr-FR"/>
        </w:rPr>
        <w:t>'https://perso.liris.cnrs.fr/pierre-antoine.champin/2018/progweb-python/_static/td1/style.css'</w:t>
      </w:r>
      <w:r w:rsidRPr="00656B60"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  <w:t>,</w:t>
      </w:r>
    </w:p>
    <w:p w:rsidR="00656B60" w:rsidRPr="00656B60" w:rsidRDefault="00656B60" w:rsidP="00656B60">
      <w:pP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</w:pPr>
      <w:r w:rsidRPr="00656B60"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  <w:t xml:space="preserve">  </w:t>
      </w:r>
      <w:r w:rsidRPr="00656B60">
        <w:rPr>
          <w:rFonts w:ascii="Consolas" w:eastAsia="Times New Roman" w:hAnsi="Consolas" w:cs="Consolas"/>
          <w:color w:val="4070A0"/>
          <w:sz w:val="18"/>
          <w:szCs w:val="18"/>
          <w:lang w:eastAsia="fr-FR"/>
        </w:rPr>
        <w:t>'https://perso.liris.cnrs.fr/pierre-antoine.champin/2018/progweb-python/_static/td1/sand.png'</w:t>
      </w:r>
      <w:r w:rsidRPr="00656B60"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  <w:t>,</w:t>
      </w:r>
    </w:p>
    <w:p w:rsidR="00656B60" w:rsidRPr="00656B60" w:rsidRDefault="00656B60" w:rsidP="00656B60">
      <w:pP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</w:pPr>
      <w:r w:rsidRPr="00656B60"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  <w:t xml:space="preserve">  </w:t>
      </w:r>
      <w:r w:rsidRPr="00656B60">
        <w:rPr>
          <w:rFonts w:ascii="Consolas" w:eastAsia="Times New Roman" w:hAnsi="Consolas" w:cs="Consolas"/>
          <w:color w:val="4070A0"/>
          <w:sz w:val="18"/>
          <w:szCs w:val="18"/>
          <w:lang w:eastAsia="fr-FR"/>
        </w:rPr>
        <w:t>'https://www.uniprot.org/'</w:t>
      </w:r>
      <w:r w:rsidRPr="00656B60"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  <w:t>,</w:t>
      </w:r>
    </w:p>
    <w:p w:rsidR="00656B60" w:rsidRPr="00656B60" w:rsidRDefault="00656B60" w:rsidP="00656B60">
      <w:pP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</w:pPr>
      <w:r w:rsidRPr="00656B60"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  <w:t xml:space="preserve">  </w:t>
      </w:r>
      <w:r w:rsidRPr="00656B60">
        <w:rPr>
          <w:rFonts w:ascii="Consolas" w:eastAsia="Times New Roman" w:hAnsi="Consolas" w:cs="Consolas"/>
          <w:color w:val="4070A0"/>
          <w:sz w:val="18"/>
          <w:szCs w:val="18"/>
          <w:lang w:eastAsia="fr-FR"/>
        </w:rPr>
        <w:t>'https://www.uniprot.org/uniparc/UPI000000001F'</w:t>
      </w:r>
      <w:r w:rsidRPr="00656B60"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  <w:t>,</w:t>
      </w:r>
    </w:p>
    <w:p w:rsidR="00656B60" w:rsidRPr="00656B60" w:rsidRDefault="00656B60" w:rsidP="00656B60">
      <w:pP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</w:pPr>
      <w:r w:rsidRPr="00656B60"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  <w:t xml:space="preserve">  </w:t>
      </w:r>
      <w:r w:rsidRPr="00656B60">
        <w:rPr>
          <w:rFonts w:ascii="Consolas" w:eastAsia="Times New Roman" w:hAnsi="Consolas" w:cs="Consolas"/>
          <w:color w:val="4070A0"/>
          <w:sz w:val="18"/>
          <w:szCs w:val="18"/>
          <w:lang w:eastAsia="fr-FR"/>
        </w:rPr>
        <w:t>'https://www.uniprot.org/uniparc/UPI000000001F.tab'</w:t>
      </w:r>
      <w:r w:rsidRPr="00656B60"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  <w:t>,</w:t>
      </w:r>
    </w:p>
    <w:p w:rsidR="00656B60" w:rsidRPr="00656B60" w:rsidRDefault="00656B60" w:rsidP="00656B60">
      <w:pP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</w:pPr>
      <w:r w:rsidRPr="00656B60"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  <w:t xml:space="preserve">  </w:t>
      </w:r>
      <w:r w:rsidRPr="00656B60">
        <w:rPr>
          <w:rFonts w:ascii="Consolas" w:eastAsia="Times New Roman" w:hAnsi="Consolas" w:cs="Consolas"/>
          <w:color w:val="4070A0"/>
          <w:sz w:val="18"/>
          <w:szCs w:val="18"/>
          <w:lang w:eastAsia="fr-FR"/>
        </w:rPr>
        <w:t>'https://www.uniprot.org/uniparc/UPI000000001F.truc'</w:t>
      </w:r>
      <w:r w:rsidRPr="00656B60"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  <w:t>,</w:t>
      </w:r>
    </w:p>
    <w:p w:rsidR="00656B60" w:rsidRPr="00656B60" w:rsidRDefault="00656B60" w:rsidP="00656B60">
      <w:pP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</w:pPr>
      <w:r w:rsidRPr="00656B60"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  <w:t xml:space="preserve">  </w:t>
      </w:r>
      <w:r w:rsidRPr="00656B60">
        <w:rPr>
          <w:rFonts w:ascii="Consolas" w:eastAsia="Times New Roman" w:hAnsi="Consolas" w:cs="Consolas"/>
          <w:color w:val="4070A0"/>
          <w:sz w:val="18"/>
          <w:szCs w:val="18"/>
          <w:lang w:eastAsia="fr-FR"/>
        </w:rPr>
        <w:t>'https://www.uniprot.org/images/logos/uniprot-rgb-optimized.svg'</w:t>
      </w:r>
      <w:r w:rsidRPr="00656B60"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  <w:t>,</w:t>
      </w:r>
    </w:p>
    <w:p w:rsidR="00656B60" w:rsidRPr="00656B60" w:rsidRDefault="00656B60" w:rsidP="00656B60">
      <w:pP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</w:pPr>
      <w:r w:rsidRPr="00656B60">
        <w:rPr>
          <w:rFonts w:ascii="Consolas" w:eastAsia="Times New Roman" w:hAnsi="Consolas" w:cs="Consolas"/>
          <w:color w:val="404040"/>
          <w:sz w:val="18"/>
          <w:szCs w:val="18"/>
          <w:lang w:eastAsia="fr-FR"/>
        </w:rPr>
        <w:t>]</w:t>
      </w:r>
    </w:p>
    <w:p w:rsidR="005135E2" w:rsidRDefault="005135E2"/>
    <w:sectPr w:rsidR="005135E2" w:rsidSect="00656B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6E22"/>
    <w:multiLevelType w:val="multilevel"/>
    <w:tmpl w:val="CDCA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7F75DF"/>
    <w:multiLevelType w:val="multilevel"/>
    <w:tmpl w:val="9978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9676DA"/>
    <w:multiLevelType w:val="multilevel"/>
    <w:tmpl w:val="9FE6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A9458A"/>
    <w:multiLevelType w:val="multilevel"/>
    <w:tmpl w:val="FC18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465014"/>
    <w:multiLevelType w:val="multilevel"/>
    <w:tmpl w:val="D008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3D68E0"/>
    <w:multiLevelType w:val="multilevel"/>
    <w:tmpl w:val="2F46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E92777"/>
    <w:multiLevelType w:val="multilevel"/>
    <w:tmpl w:val="6962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</w:num>
  <w:num w:numId="5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"/>
  </w:num>
  <w:num w:numId="9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0"/>
  </w:num>
  <w:num w:numId="13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60"/>
    <w:rsid w:val="005135E2"/>
    <w:rsid w:val="0065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6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link w:val="Heading2Char"/>
    <w:uiPriority w:val="9"/>
    <w:qFormat/>
    <w:rsid w:val="00656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B6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656B6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656B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at">
    <w:name w:val="lat"/>
    <w:basedOn w:val="DefaultParagraphFont"/>
    <w:rsid w:val="00656B60"/>
  </w:style>
  <w:style w:type="character" w:styleId="HTMLCode">
    <w:name w:val="HTML Code"/>
    <w:basedOn w:val="DefaultParagraphFont"/>
    <w:uiPriority w:val="99"/>
    <w:semiHidden/>
    <w:unhideWhenUsed/>
    <w:rsid w:val="00656B60"/>
    <w:rPr>
      <w:rFonts w:ascii="Courier New" w:eastAsia="Times New Roman" w:hAnsi="Courier New" w:cs="Courier New"/>
      <w:sz w:val="20"/>
      <w:szCs w:val="20"/>
    </w:rPr>
  </w:style>
  <w:style w:type="character" w:customStyle="1" w:styleId="pre">
    <w:name w:val="pre"/>
    <w:basedOn w:val="DefaultParagraphFont"/>
    <w:rsid w:val="00656B60"/>
  </w:style>
  <w:style w:type="character" w:styleId="Strong">
    <w:name w:val="Strong"/>
    <w:basedOn w:val="DefaultParagraphFont"/>
    <w:uiPriority w:val="22"/>
    <w:qFormat/>
    <w:rsid w:val="00656B60"/>
    <w:rPr>
      <w:b/>
      <w:bCs/>
    </w:rPr>
  </w:style>
  <w:style w:type="paragraph" w:customStyle="1" w:styleId="first">
    <w:name w:val="first"/>
    <w:basedOn w:val="Normal"/>
    <w:rsid w:val="0065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is">
    <w:name w:val="Emphasis"/>
    <w:basedOn w:val="DefaultParagraphFont"/>
    <w:uiPriority w:val="20"/>
    <w:qFormat/>
    <w:rsid w:val="00656B60"/>
    <w:rPr>
      <w:i/>
      <w:iCs/>
    </w:rPr>
  </w:style>
  <w:style w:type="paragraph" w:customStyle="1" w:styleId="last">
    <w:name w:val="last"/>
    <w:basedOn w:val="Normal"/>
    <w:rsid w:val="0065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">
    <w:name w:val="en"/>
    <w:basedOn w:val="DefaultParagraphFont"/>
    <w:rsid w:val="00656B60"/>
  </w:style>
  <w:style w:type="character" w:customStyle="1" w:styleId="doc">
    <w:name w:val="doc"/>
    <w:basedOn w:val="DefaultParagraphFont"/>
    <w:rsid w:val="00656B60"/>
  </w:style>
  <w:style w:type="character" w:styleId="HTMLCite">
    <w:name w:val="HTML Cite"/>
    <w:basedOn w:val="DefaultParagraphFont"/>
    <w:uiPriority w:val="99"/>
    <w:semiHidden/>
    <w:unhideWhenUsed/>
    <w:rsid w:val="00656B6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6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6B6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n">
    <w:name w:val="n"/>
    <w:basedOn w:val="DefaultParagraphFont"/>
    <w:rsid w:val="00656B60"/>
  </w:style>
  <w:style w:type="character" w:customStyle="1" w:styleId="o">
    <w:name w:val="o"/>
    <w:basedOn w:val="DefaultParagraphFont"/>
    <w:rsid w:val="00656B60"/>
  </w:style>
  <w:style w:type="character" w:customStyle="1" w:styleId="p">
    <w:name w:val="p"/>
    <w:basedOn w:val="DefaultParagraphFont"/>
    <w:rsid w:val="00656B60"/>
  </w:style>
  <w:style w:type="character" w:customStyle="1" w:styleId="s1">
    <w:name w:val="s1"/>
    <w:basedOn w:val="DefaultParagraphFont"/>
    <w:rsid w:val="00656B60"/>
  </w:style>
  <w:style w:type="paragraph" w:styleId="BalloonText">
    <w:name w:val="Balloon Text"/>
    <w:basedOn w:val="Normal"/>
    <w:link w:val="BalloonTextChar"/>
    <w:uiPriority w:val="99"/>
    <w:semiHidden/>
    <w:unhideWhenUsed/>
    <w:rsid w:val="0065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6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link w:val="Heading2Char"/>
    <w:uiPriority w:val="9"/>
    <w:qFormat/>
    <w:rsid w:val="00656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B6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656B6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656B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at">
    <w:name w:val="lat"/>
    <w:basedOn w:val="DefaultParagraphFont"/>
    <w:rsid w:val="00656B60"/>
  </w:style>
  <w:style w:type="character" w:styleId="HTMLCode">
    <w:name w:val="HTML Code"/>
    <w:basedOn w:val="DefaultParagraphFont"/>
    <w:uiPriority w:val="99"/>
    <w:semiHidden/>
    <w:unhideWhenUsed/>
    <w:rsid w:val="00656B60"/>
    <w:rPr>
      <w:rFonts w:ascii="Courier New" w:eastAsia="Times New Roman" w:hAnsi="Courier New" w:cs="Courier New"/>
      <w:sz w:val="20"/>
      <w:szCs w:val="20"/>
    </w:rPr>
  </w:style>
  <w:style w:type="character" w:customStyle="1" w:styleId="pre">
    <w:name w:val="pre"/>
    <w:basedOn w:val="DefaultParagraphFont"/>
    <w:rsid w:val="00656B60"/>
  </w:style>
  <w:style w:type="character" w:styleId="Strong">
    <w:name w:val="Strong"/>
    <w:basedOn w:val="DefaultParagraphFont"/>
    <w:uiPriority w:val="22"/>
    <w:qFormat/>
    <w:rsid w:val="00656B60"/>
    <w:rPr>
      <w:b/>
      <w:bCs/>
    </w:rPr>
  </w:style>
  <w:style w:type="paragraph" w:customStyle="1" w:styleId="first">
    <w:name w:val="first"/>
    <w:basedOn w:val="Normal"/>
    <w:rsid w:val="0065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is">
    <w:name w:val="Emphasis"/>
    <w:basedOn w:val="DefaultParagraphFont"/>
    <w:uiPriority w:val="20"/>
    <w:qFormat/>
    <w:rsid w:val="00656B60"/>
    <w:rPr>
      <w:i/>
      <w:iCs/>
    </w:rPr>
  </w:style>
  <w:style w:type="paragraph" w:customStyle="1" w:styleId="last">
    <w:name w:val="last"/>
    <w:basedOn w:val="Normal"/>
    <w:rsid w:val="0065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">
    <w:name w:val="en"/>
    <w:basedOn w:val="DefaultParagraphFont"/>
    <w:rsid w:val="00656B60"/>
  </w:style>
  <w:style w:type="character" w:customStyle="1" w:styleId="doc">
    <w:name w:val="doc"/>
    <w:basedOn w:val="DefaultParagraphFont"/>
    <w:rsid w:val="00656B60"/>
  </w:style>
  <w:style w:type="character" w:styleId="HTMLCite">
    <w:name w:val="HTML Cite"/>
    <w:basedOn w:val="DefaultParagraphFont"/>
    <w:uiPriority w:val="99"/>
    <w:semiHidden/>
    <w:unhideWhenUsed/>
    <w:rsid w:val="00656B6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6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6B6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n">
    <w:name w:val="n"/>
    <w:basedOn w:val="DefaultParagraphFont"/>
    <w:rsid w:val="00656B60"/>
  </w:style>
  <w:style w:type="character" w:customStyle="1" w:styleId="o">
    <w:name w:val="o"/>
    <w:basedOn w:val="DefaultParagraphFont"/>
    <w:rsid w:val="00656B60"/>
  </w:style>
  <w:style w:type="character" w:customStyle="1" w:styleId="p">
    <w:name w:val="p"/>
    <w:basedOn w:val="DefaultParagraphFont"/>
    <w:rsid w:val="00656B60"/>
  </w:style>
  <w:style w:type="character" w:customStyle="1" w:styleId="s1">
    <w:name w:val="s1"/>
    <w:basedOn w:val="DefaultParagraphFont"/>
    <w:rsid w:val="00656B60"/>
  </w:style>
  <w:style w:type="paragraph" w:styleId="BalloonText">
    <w:name w:val="Balloon Text"/>
    <w:basedOn w:val="Normal"/>
    <w:link w:val="BalloonTextChar"/>
    <w:uiPriority w:val="99"/>
    <w:semiHidden/>
    <w:unhideWhenUsed/>
    <w:rsid w:val="0065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71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18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27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06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62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60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25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8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7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89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3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844">
              <w:blockQuote w:val="1"/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590387">
              <w:marLeft w:val="0"/>
              <w:marRight w:val="0"/>
              <w:marTop w:val="15"/>
              <w:marBottom w:val="360"/>
              <w:divBdr>
                <w:top w:val="single" w:sz="6" w:space="0" w:color="E1E4E5"/>
                <w:left w:val="single" w:sz="6" w:space="0" w:color="E1E4E5"/>
                <w:bottom w:val="single" w:sz="6" w:space="0" w:color="E1E4E5"/>
                <w:right w:val="single" w:sz="6" w:space="0" w:color="E1E4E5"/>
              </w:divBdr>
              <w:divsChild>
                <w:div w:id="15432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.liris.cnrs.fr/pierre-antoine.champin/2019/progweb-python/_images/console_chrome.p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so.liris.cnrs.fr/pierre-antoine.champin/2019/progweb-python/_images/console_firefox.png" TargetMode="External"/><Relationship Id="rId11" Type="http://schemas.openxmlformats.org/officeDocument/2006/relationships/hyperlink" Target="https://perso.liris.cnrs.fr/pierre-antoine.champin/2019/progweb-python/annexes/a1_venv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rso.liris.cnrs.fr/pierre-antoine.champin/2019/progweb-python/_static/td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1021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Baaziz</dc:creator>
  <cp:lastModifiedBy>Baaziz</cp:lastModifiedBy>
  <cp:revision>1</cp:revision>
  <dcterms:created xsi:type="dcterms:W3CDTF">2021-10-16T21:51:00Z</dcterms:created>
  <dcterms:modified xsi:type="dcterms:W3CDTF">2021-10-16T21:57:00Z</dcterms:modified>
</cp:coreProperties>
</file>