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AC" w:rsidRPr="00354F40" w:rsidRDefault="00B755AC" w:rsidP="00B755AC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Département d’informatique</w:t>
      </w:r>
      <w:r>
        <w:rPr>
          <w:b/>
          <w:bCs/>
          <w:sz w:val="28"/>
          <w:szCs w:val="28"/>
        </w:rPr>
        <w:t xml:space="preserve">               </w:t>
      </w:r>
      <w:r w:rsidRPr="00354F4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Pr="00354F40">
        <w:rPr>
          <w:b/>
          <w:bCs/>
          <w:sz w:val="28"/>
          <w:szCs w:val="28"/>
        </w:rPr>
        <w:t xml:space="preserve">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:rsidR="00B755AC" w:rsidRDefault="00B755AC" w:rsidP="00B755AC">
      <w:pPr>
        <w:spacing w:after="240"/>
        <w:ind w:left="-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Méthodes</w:t>
      </w:r>
      <w:r w:rsidRPr="00354F40">
        <w:rPr>
          <w:b/>
          <w:bCs/>
          <w:sz w:val="28"/>
          <w:szCs w:val="28"/>
        </w:rPr>
        <w:t xml:space="preserve"> Numérique</w:t>
      </w:r>
      <w:r>
        <w:rPr>
          <w:b/>
          <w:bCs/>
          <w:sz w:val="28"/>
          <w:szCs w:val="28"/>
        </w:rPr>
        <w:t>s</w:t>
      </w:r>
      <w:r w:rsidRPr="00354F40">
        <w:rPr>
          <w:b/>
          <w:bCs/>
          <w:sz w:val="28"/>
          <w:szCs w:val="28"/>
        </w:rPr>
        <w:t xml:space="preserve"> 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>
        <w:rPr>
          <w:b/>
          <w:bCs/>
          <w:sz w:val="28"/>
          <w:szCs w:val="28"/>
        </w:rPr>
        <w:t xml:space="preserve">   Durée </w:t>
      </w:r>
      <w:proofErr w:type="gramStart"/>
      <w:r>
        <w:rPr>
          <w:b/>
          <w:bCs/>
          <w:sz w:val="28"/>
          <w:szCs w:val="28"/>
        </w:rPr>
        <w:t>:1h30</w:t>
      </w:r>
      <w:proofErr w:type="gramEnd"/>
    </w:p>
    <w:p w:rsidR="006571D4" w:rsidRDefault="006571D4"/>
    <w:p w:rsidR="00ED743B" w:rsidRDefault="00B755AC" w:rsidP="00ED743B">
      <w:pPr>
        <w:rPr>
          <w:sz w:val="24"/>
          <w:szCs w:val="24"/>
        </w:rPr>
      </w:pPr>
      <w:r>
        <w:rPr>
          <w:b/>
          <w:bCs/>
          <w:sz w:val="28"/>
          <w:szCs w:val="28"/>
        </w:rPr>
        <w:t>Exercice 1 (</w:t>
      </w:r>
      <w:r w:rsidR="00C2583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pts) : </w:t>
      </w:r>
      <w:r w:rsidRPr="0057737C">
        <w:rPr>
          <w:sz w:val="24"/>
          <w:szCs w:val="24"/>
        </w:rPr>
        <w:t>Calculer</w:t>
      </w:r>
      <w:r w:rsidRPr="0057737C">
        <w:rPr>
          <w:b/>
          <w:bCs/>
          <w:sz w:val="24"/>
          <w:szCs w:val="24"/>
        </w:rPr>
        <w:t xml:space="preserve"> </w:t>
      </w:r>
      <w:r w:rsidRPr="0057737C">
        <w:rPr>
          <w:sz w:val="24"/>
          <w:szCs w:val="24"/>
        </w:rPr>
        <w:t>l’inverse de la matrice</w:t>
      </w:r>
      <w:r w:rsidRPr="0057737C">
        <w:rPr>
          <w:b/>
          <w:bCs/>
          <w:sz w:val="24"/>
          <w:szCs w:val="24"/>
        </w:rPr>
        <w:t xml:space="preserve"> </w:t>
      </w:r>
      <w:r w:rsidRPr="0057737C">
        <w:rPr>
          <w:sz w:val="24"/>
          <w:szCs w:val="24"/>
        </w:rPr>
        <w:t xml:space="preserve">ci-dessous par la méthode de </w:t>
      </w:r>
    </w:p>
    <w:p w:rsidR="00B755AC" w:rsidRPr="0057737C" w:rsidRDefault="00ED743B" w:rsidP="00ED743B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B755AC" w:rsidRPr="0057737C">
        <w:rPr>
          <w:sz w:val="24"/>
          <w:szCs w:val="24"/>
        </w:rPr>
        <w:t>auss-Jordan.</w:t>
      </w:r>
    </w:p>
    <w:p w:rsidR="00B755AC" w:rsidRPr="00B755AC" w:rsidRDefault="00B755AC" w:rsidP="00B755AC">
      <w:pPr>
        <w:jc w:val="center"/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</m:mr>
              </m:m>
            </m:e>
          </m:d>
        </m:oMath>
      </m:oMathPara>
    </w:p>
    <w:p w:rsidR="00265448" w:rsidRDefault="00265448" w:rsidP="00265448">
      <w:pPr>
        <w:rPr>
          <w:b/>
          <w:bCs/>
          <w:sz w:val="28"/>
          <w:szCs w:val="28"/>
        </w:rPr>
      </w:pPr>
    </w:p>
    <w:p w:rsidR="00B755AC" w:rsidRPr="0057737C" w:rsidRDefault="00B755AC" w:rsidP="00ED743B">
      <w:pPr>
        <w:rPr>
          <w:rFonts w:eastAsiaTheme="minorEastAsia"/>
          <w:sz w:val="24"/>
          <w:szCs w:val="24"/>
        </w:rPr>
      </w:pPr>
      <w:r>
        <w:rPr>
          <w:b/>
          <w:bCs/>
          <w:sz w:val="28"/>
          <w:szCs w:val="28"/>
        </w:rPr>
        <w:t>Exercice 2 (</w:t>
      </w:r>
      <w:r w:rsidR="00ED743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pts) :</w:t>
      </w:r>
      <w:r w:rsidR="00265448">
        <w:rPr>
          <w:b/>
          <w:bCs/>
          <w:sz w:val="28"/>
          <w:szCs w:val="28"/>
        </w:rPr>
        <w:t xml:space="preserve"> 1)</w:t>
      </w:r>
      <w:r>
        <w:rPr>
          <w:sz w:val="28"/>
          <w:szCs w:val="28"/>
        </w:rPr>
        <w:t xml:space="preserve"> </w:t>
      </w:r>
      <w:r w:rsidRPr="0057737C">
        <w:rPr>
          <w:sz w:val="24"/>
          <w:szCs w:val="24"/>
        </w:rPr>
        <w:t>Pour quelle</w:t>
      </w:r>
      <w:r w:rsidR="00CB22AB">
        <w:rPr>
          <w:sz w:val="24"/>
          <w:szCs w:val="24"/>
        </w:rPr>
        <w:t>s</w:t>
      </w:r>
      <w:r w:rsidRPr="0057737C">
        <w:rPr>
          <w:sz w:val="24"/>
          <w:szCs w:val="24"/>
        </w:rPr>
        <w:t xml:space="preserve"> valeur</w:t>
      </w:r>
      <w:r w:rsidR="00CB22AB">
        <w:rPr>
          <w:sz w:val="24"/>
          <w:szCs w:val="24"/>
        </w:rPr>
        <w:t>s</w:t>
      </w:r>
      <w:r w:rsidRPr="0057737C">
        <w:rPr>
          <w:sz w:val="24"/>
          <w:szCs w:val="24"/>
        </w:rPr>
        <w:t xml:space="preserve"> </w:t>
      </w:r>
      <w:proofErr w:type="gramStart"/>
      <w:r w:rsidRPr="0057737C">
        <w:rPr>
          <w:sz w:val="24"/>
          <w:szCs w:val="24"/>
        </w:rPr>
        <w:t>de</w:t>
      </w:r>
      <w:r w:rsidR="0057737C">
        <w:rPr>
          <w:sz w:val="24"/>
          <w:szCs w:val="24"/>
        </w:rPr>
        <w:t xml:space="preserve"> </w:t>
      </w:r>
      <w:r w:rsidRPr="0057737C"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57737C">
        <w:rPr>
          <w:rFonts w:eastAsiaTheme="minorEastAsia"/>
          <w:sz w:val="24"/>
          <w:szCs w:val="24"/>
        </w:rPr>
        <w:t>, la matrice A est inversible ?</w:t>
      </w:r>
    </w:p>
    <w:p w:rsidR="00B755AC" w:rsidRPr="00265448" w:rsidRDefault="00B755AC" w:rsidP="00B755AC">
      <w:pPr>
        <w:jc w:val="center"/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</m:oMath>
      </m:oMathPara>
    </w:p>
    <w:p w:rsidR="00265448" w:rsidRPr="0057737C" w:rsidRDefault="00265448" w:rsidP="00265448">
      <w:pPr>
        <w:rPr>
          <w:rFonts w:eastAsiaTheme="minorEastAsia"/>
          <w:iCs/>
          <w:sz w:val="24"/>
          <w:szCs w:val="24"/>
        </w:rPr>
      </w:pPr>
      <w:r w:rsidRPr="00265448">
        <w:rPr>
          <w:rFonts w:eastAsiaTheme="minorEastAsia"/>
          <w:b/>
          <w:bCs/>
          <w:iCs/>
          <w:sz w:val="28"/>
          <w:szCs w:val="28"/>
        </w:rPr>
        <w:t>2)</w:t>
      </w:r>
      <w:r>
        <w:rPr>
          <w:rFonts w:eastAsiaTheme="minorEastAsia"/>
          <w:iCs/>
          <w:sz w:val="28"/>
          <w:szCs w:val="28"/>
        </w:rPr>
        <w:t xml:space="preserve"> </w:t>
      </w:r>
      <w:r w:rsidRPr="0057737C">
        <w:rPr>
          <w:rFonts w:eastAsiaTheme="minorEastAsia"/>
          <w:iCs/>
          <w:sz w:val="24"/>
          <w:szCs w:val="24"/>
        </w:rPr>
        <w:t xml:space="preserve">Donner une condition suffisante pour que les méthodes de </w:t>
      </w:r>
      <w:proofErr w:type="spellStart"/>
      <w:r w:rsidRPr="0057737C">
        <w:rPr>
          <w:rFonts w:eastAsiaTheme="minorEastAsia"/>
          <w:iCs/>
          <w:sz w:val="24"/>
          <w:szCs w:val="24"/>
        </w:rPr>
        <w:t>Jacobie</w:t>
      </w:r>
      <w:proofErr w:type="spellEnd"/>
      <w:r w:rsidRPr="0057737C">
        <w:rPr>
          <w:rFonts w:eastAsiaTheme="minorEastAsia"/>
          <w:iCs/>
          <w:sz w:val="24"/>
          <w:szCs w:val="24"/>
        </w:rPr>
        <w:t xml:space="preserve"> et de Gauss-Seidel convergent pour la matrice ci-dessous</w:t>
      </w:r>
    </w:p>
    <w:p w:rsidR="00265448" w:rsidRPr="00265448" w:rsidRDefault="00ED743B" w:rsidP="00CB22AB">
      <w:pPr>
        <w:jc w:val="center"/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</m:mr>
              </m:m>
            </m:e>
          </m:d>
        </m:oMath>
      </m:oMathPara>
    </w:p>
    <w:p w:rsidR="00265448" w:rsidRDefault="00265448" w:rsidP="00265448">
      <w:pPr>
        <w:ind w:left="-397"/>
        <w:rPr>
          <w:b/>
          <w:bCs/>
          <w:sz w:val="24"/>
          <w:szCs w:val="24"/>
        </w:rPr>
      </w:pPr>
    </w:p>
    <w:p w:rsidR="00265448" w:rsidRDefault="00265448" w:rsidP="00ED743B">
      <w:pPr>
        <w:ind w:left="-397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 w:rsidRPr="00265448">
        <w:rPr>
          <w:b/>
          <w:bCs/>
          <w:sz w:val="28"/>
          <w:szCs w:val="28"/>
        </w:rPr>
        <w:t>Exercice 3</w:t>
      </w:r>
      <w:r w:rsidR="0057737C">
        <w:rPr>
          <w:b/>
          <w:bCs/>
          <w:sz w:val="28"/>
          <w:szCs w:val="28"/>
        </w:rPr>
        <w:t xml:space="preserve"> </w:t>
      </w:r>
      <w:r w:rsidRPr="00265448">
        <w:rPr>
          <w:rFonts w:cstheme="minorHAnsi"/>
          <w:b/>
          <w:bCs/>
          <w:sz w:val="28"/>
          <w:szCs w:val="28"/>
        </w:rPr>
        <w:t>(</w:t>
      </w:r>
      <w:r w:rsidR="00ED743B">
        <w:rPr>
          <w:rFonts w:cstheme="minorHAnsi"/>
          <w:b/>
          <w:bCs/>
          <w:sz w:val="28"/>
          <w:szCs w:val="28"/>
        </w:rPr>
        <w:t>8</w:t>
      </w:r>
      <w:r w:rsidRPr="00265448">
        <w:rPr>
          <w:rFonts w:cstheme="minorHAnsi"/>
          <w:b/>
          <w:bCs/>
          <w:sz w:val="28"/>
          <w:szCs w:val="28"/>
        </w:rPr>
        <w:t>pts) </w:t>
      </w:r>
      <w:r w:rsidRPr="0026544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57737C">
        <w:rPr>
          <w:rFonts w:cstheme="minorHAnsi"/>
          <w:sz w:val="24"/>
          <w:szCs w:val="24"/>
        </w:rPr>
        <w:t>Soit à résoudre le système suivant</w:t>
      </w:r>
    </w:p>
    <w:p w:rsidR="00C25836" w:rsidRPr="00C51D54" w:rsidRDefault="00C25836" w:rsidP="00ED743B">
      <w:pPr>
        <w:tabs>
          <w:tab w:val="left" w:pos="3744"/>
        </w:tabs>
        <w:ind w:left="-3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  <m:ctrlPr>
                  <w:rPr>
                    <w:rFonts w:ascii="Cambria Math" w:eastAsia="Cambria Math" w:hAnsi="Cambria Math" w:cstheme="minorHAnsi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theme="minorHAns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w:bookmarkStart w:id="0" w:name="_GoBack"/>
                    <w:bookmarkEnd w:id="0"/>
                  </m:sub>
                </m:sSub>
                <m:r>
                  <w:rPr>
                    <w:rFonts w:ascii="Cambria Math" w:eastAsia="Cambria Math" w:hAnsi="Cambria Math" w:cstheme="minorHAnsi"/>
                    <w:sz w:val="24"/>
                    <w:szCs w:val="24"/>
                  </w:rPr>
                  <m:t>=1</m:t>
                </m:r>
              </m:e>
            </m:eqArr>
          </m:e>
        </m:d>
      </m:oMath>
    </w:p>
    <w:p w:rsidR="00C51D54" w:rsidRPr="00ED743B" w:rsidRDefault="00C51D54" w:rsidP="00ED743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743B">
        <w:rPr>
          <w:sz w:val="24"/>
          <w:szCs w:val="24"/>
        </w:rPr>
        <w:t xml:space="preserve">Faire deux itérations de la méthode de Jacobi en partant de l’approximation initiale </w:t>
      </w:r>
    </w:p>
    <w:p w:rsidR="00ED743B" w:rsidRDefault="00265448" w:rsidP="00C51D54">
      <w:pPr>
        <w:pStyle w:val="Paragraphedeliste"/>
        <w:rPr>
          <w:rFonts w:eastAsiaTheme="minorEastAsia" w:cstheme="minorHAnsi"/>
          <w:iCs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d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 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0  0  0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 </m:t>
        </m:r>
      </m:oMath>
      <w:r w:rsidRPr="00C51D54">
        <w:rPr>
          <w:rFonts w:eastAsiaTheme="minorEastAsia" w:cstheme="minorHAnsi"/>
          <w:iCs/>
          <w:sz w:val="24"/>
          <w:szCs w:val="24"/>
        </w:rPr>
        <w:t xml:space="preserve">     </w:t>
      </w:r>
    </w:p>
    <w:p w:rsidR="00ED743B" w:rsidRDefault="00ED743B" w:rsidP="00C51D54">
      <w:pPr>
        <w:pStyle w:val="Paragraphedeliste"/>
        <w:rPr>
          <w:rFonts w:eastAsiaTheme="minorEastAsia" w:cstheme="minorHAnsi"/>
          <w:iCs/>
          <w:sz w:val="24"/>
          <w:szCs w:val="24"/>
        </w:rPr>
      </w:pPr>
    </w:p>
    <w:p w:rsidR="00ED743B" w:rsidRDefault="00ED743B" w:rsidP="00C51D54">
      <w:pPr>
        <w:pStyle w:val="Paragraphedeliste"/>
        <w:rPr>
          <w:rFonts w:eastAsiaTheme="minorEastAsia" w:cstheme="minorHAnsi"/>
          <w:iCs/>
          <w:sz w:val="24"/>
          <w:szCs w:val="24"/>
        </w:rPr>
      </w:pPr>
      <w:r>
        <w:rPr>
          <w:rFonts w:eastAsiaTheme="minorEastAsia" w:cstheme="minorHAnsi"/>
          <w:iCs/>
          <w:sz w:val="24"/>
          <w:szCs w:val="24"/>
        </w:rPr>
        <w:t xml:space="preserve">2) Déterminer la matrice de </w:t>
      </w:r>
      <w:proofErr w:type="spellStart"/>
      <w:r>
        <w:rPr>
          <w:rFonts w:eastAsiaTheme="minorEastAsia" w:cstheme="minorHAnsi"/>
          <w:iCs/>
          <w:sz w:val="24"/>
          <w:szCs w:val="24"/>
        </w:rPr>
        <w:t>Jacobie</w:t>
      </w:r>
      <w:proofErr w:type="spellEnd"/>
      <w:r>
        <w:rPr>
          <w:rFonts w:eastAsiaTheme="minorEastAsia" w:cstheme="minorHAnsi"/>
          <w:iCs/>
          <w:sz w:val="24"/>
          <w:szCs w:val="24"/>
        </w:rPr>
        <w:t xml:space="preserve"> et en déduire la convergence de la méthode.</w:t>
      </w:r>
    </w:p>
    <w:p w:rsidR="00ED743B" w:rsidRDefault="00ED743B" w:rsidP="00C51D54">
      <w:pPr>
        <w:pStyle w:val="Paragraphedeliste"/>
        <w:rPr>
          <w:rFonts w:eastAsiaTheme="minorEastAsia" w:cstheme="minorHAnsi"/>
          <w:iCs/>
          <w:sz w:val="24"/>
          <w:szCs w:val="24"/>
        </w:rPr>
      </w:pPr>
    </w:p>
    <w:p w:rsidR="00ED743B" w:rsidRDefault="00ED743B" w:rsidP="00C51D54">
      <w:pPr>
        <w:pStyle w:val="Paragraphedeliste"/>
        <w:rPr>
          <w:rFonts w:eastAsiaTheme="minorEastAsia" w:cstheme="minorHAnsi"/>
          <w:iCs/>
          <w:sz w:val="24"/>
          <w:szCs w:val="24"/>
        </w:rPr>
      </w:pPr>
    </w:p>
    <w:p w:rsidR="00265448" w:rsidRPr="00AB1B4F" w:rsidRDefault="00265448" w:rsidP="00C51D54">
      <w:pPr>
        <w:pStyle w:val="Paragraphedeliste"/>
      </w:pPr>
      <w:r w:rsidRPr="00C51D54">
        <w:rPr>
          <w:rFonts w:eastAsiaTheme="minorEastAsia" w:cstheme="minorHAnsi"/>
          <w:iCs/>
          <w:sz w:val="24"/>
          <w:szCs w:val="24"/>
        </w:rPr>
        <w:t xml:space="preserve">   </w:t>
      </w:r>
      <w:r w:rsidR="0057737C" w:rsidRPr="00C51D54">
        <w:rPr>
          <w:rFonts w:cstheme="minorHAnsi"/>
          <w:b/>
          <w:bCs/>
          <w:sz w:val="24"/>
          <w:szCs w:val="24"/>
        </w:rPr>
        <w:t xml:space="preserve"> </w:t>
      </w:r>
    </w:p>
    <w:p w:rsidR="00265448" w:rsidRPr="00265448" w:rsidRDefault="00265448" w:rsidP="00265448">
      <w:pPr>
        <w:jc w:val="center"/>
        <w:rPr>
          <w:rFonts w:eastAsiaTheme="minorEastAsia"/>
          <w:iCs/>
          <w:sz w:val="28"/>
          <w:szCs w:val="28"/>
        </w:rPr>
      </w:pPr>
    </w:p>
    <w:p w:rsidR="00265448" w:rsidRPr="00B755AC" w:rsidRDefault="00265448" w:rsidP="00B755AC">
      <w:pPr>
        <w:jc w:val="center"/>
        <w:rPr>
          <w:rFonts w:eastAsiaTheme="minorEastAsia"/>
          <w:iCs/>
          <w:sz w:val="28"/>
          <w:szCs w:val="28"/>
        </w:rPr>
      </w:pPr>
    </w:p>
    <w:p w:rsidR="00B755AC" w:rsidRPr="00B755AC" w:rsidRDefault="00B755AC" w:rsidP="00B755AC">
      <w:pPr>
        <w:jc w:val="center"/>
      </w:pPr>
    </w:p>
    <w:sectPr w:rsidR="00B755AC" w:rsidRPr="00B7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0F5B"/>
    <w:multiLevelType w:val="hybridMultilevel"/>
    <w:tmpl w:val="6D327894"/>
    <w:lvl w:ilvl="0" w:tplc="0F84B752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HAns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4ADF"/>
    <w:multiLevelType w:val="hybridMultilevel"/>
    <w:tmpl w:val="A47807FC"/>
    <w:lvl w:ilvl="0" w:tplc="F73EC4A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AC"/>
    <w:rsid w:val="00265448"/>
    <w:rsid w:val="0057737C"/>
    <w:rsid w:val="00594207"/>
    <w:rsid w:val="006571D4"/>
    <w:rsid w:val="00B755AC"/>
    <w:rsid w:val="00C25836"/>
    <w:rsid w:val="00C51D54"/>
    <w:rsid w:val="00CB22AB"/>
    <w:rsid w:val="00ED743B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7F23-B3CF-47BB-BDC9-81155A3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55AC"/>
    <w:rPr>
      <w:color w:val="808080"/>
    </w:rPr>
  </w:style>
  <w:style w:type="paragraph" w:styleId="Paragraphedeliste">
    <w:name w:val="List Paragraph"/>
    <w:basedOn w:val="Normal"/>
    <w:uiPriority w:val="34"/>
    <w:qFormat/>
    <w:rsid w:val="00C5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2023-01-14T15:47:00Z</dcterms:created>
  <dcterms:modified xsi:type="dcterms:W3CDTF">2023-01-15T09:49:00Z</dcterms:modified>
</cp:coreProperties>
</file>