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71" w:rsidRDefault="00AD7D50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fr-FR"/>
        </w:rPr>
        <w:pict>
          <v:rect id="Rectangle 2" o:spid="_x0000_s1026" style="position:absolute;left:0;text-align:left;margin-left:-9.35pt;margin-top:12.8pt;width:474pt;height:28.5pt;z-index:2516510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" filled="f" strokecolor="#243f60" strokeweight="2pt">
            <v:textbox style="mso-next-textbox:#Rectangle 2">
              <w:txbxContent>
                <w:p w:rsidR="0005615A" w:rsidRPr="005B0CC5" w:rsidRDefault="0005615A" w:rsidP="00300D2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5B0CC5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SYLLABUS</w:t>
                  </w:r>
                </w:p>
              </w:txbxContent>
            </v:textbox>
          </v:rect>
        </w:pict>
      </w:r>
    </w:p>
    <w:p w:rsidR="00514C71" w:rsidRPr="00514C71" w:rsidRDefault="00514C71" w:rsidP="00514C71">
      <w:pPr>
        <w:spacing w:before="24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A6907" w:rsidRPr="006A6907" w:rsidRDefault="00AD7D50" w:rsidP="00300D25">
      <w:pPr>
        <w:spacing w:before="120" w:after="0" w:line="240" w:lineRule="auto"/>
        <w:jc w:val="both"/>
      </w:pPr>
      <w:r>
        <w:rPr>
          <w:noProof/>
          <w:lang w:eastAsia="fr-FR"/>
        </w:rPr>
        <w:pict>
          <v:rect id="Rectangle 1" o:spid="_x0000_s1041" style="position:absolute;left:0;text-align:left;margin-left:-9.35pt;margin-top:11.5pt;width:474pt;height:1in;z-index:2516500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" filled="f" strokecolor="#243f60" strokeweight="2pt"/>
        </w:pict>
      </w:r>
    </w:p>
    <w:p w:rsidR="006A6907" w:rsidRPr="00AA2B35" w:rsidRDefault="006A6907" w:rsidP="00BC11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Domaine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="008C4B0D" w:rsidRPr="00AA2B35">
        <w:rPr>
          <w:rFonts w:ascii="Times New Roman" w:hAnsi="Times New Roman" w:cs="Times New Roman"/>
          <w:sz w:val="28"/>
          <w:szCs w:val="28"/>
        </w:rPr>
        <w:t>:</w:t>
      </w:r>
      <w:r w:rsidR="008C4B0D">
        <w:rPr>
          <w:rFonts w:ascii="Times New Roman" w:hAnsi="Times New Roman" w:cs="Times New Roman"/>
          <w:sz w:val="28"/>
          <w:szCs w:val="28"/>
        </w:rPr>
        <w:t xml:space="preserve"> …</w:t>
      </w:r>
      <w:r w:rsidR="00F813E4">
        <w:rPr>
          <w:rFonts w:ascii="Times New Roman" w:hAnsi="Times New Roman" w:cs="Times New Roman"/>
          <w:sz w:val="28"/>
          <w:szCs w:val="28"/>
        </w:rPr>
        <w:t>science</w:t>
      </w:r>
      <w:r w:rsidR="00BC11B4">
        <w:rPr>
          <w:rFonts w:ascii="Times New Roman" w:hAnsi="Times New Roman" w:cs="Times New Roman"/>
          <w:sz w:val="28"/>
          <w:szCs w:val="28"/>
        </w:rPr>
        <w:t xml:space="preserve"> et </w:t>
      </w:r>
      <w:r w:rsidR="00F813E4">
        <w:rPr>
          <w:rFonts w:ascii="Times New Roman" w:hAnsi="Times New Roman" w:cs="Times New Roman"/>
          <w:sz w:val="28"/>
          <w:szCs w:val="28"/>
        </w:rPr>
        <w:t xml:space="preserve"> techn</w:t>
      </w:r>
      <w:r w:rsidR="00BC11B4">
        <w:rPr>
          <w:rFonts w:ascii="Times New Roman" w:hAnsi="Times New Roman" w:cs="Times New Roman"/>
          <w:sz w:val="28"/>
          <w:szCs w:val="28"/>
        </w:rPr>
        <w:t>ologie</w:t>
      </w:r>
      <w:r w:rsidR="00BC11B4">
        <w:rPr>
          <w:rFonts w:ascii="Times New Roman" w:hAnsi="Times New Roman" w:cs="Times New Roman" w:hint="cs"/>
          <w:sz w:val="28"/>
          <w:szCs w:val="28"/>
          <w:rtl/>
          <w:lang w:bidi="ar-DZ"/>
        </w:rPr>
        <w:t>...</w:t>
      </w:r>
      <w:r w:rsidR="00DA5D6A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>Filière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F813E4">
        <w:rPr>
          <w:rFonts w:ascii="Times New Roman" w:hAnsi="Times New Roman" w:cs="Times New Roman"/>
          <w:sz w:val="28"/>
          <w:szCs w:val="28"/>
        </w:rPr>
        <w:t>Electrotec</w:t>
      </w:r>
      <w:r w:rsidR="00244338">
        <w:rPr>
          <w:rFonts w:ascii="Times New Roman" w:hAnsi="Times New Roman" w:cs="Times New Roman"/>
          <w:sz w:val="28"/>
          <w:szCs w:val="28"/>
        </w:rPr>
        <w:t>h</w:t>
      </w:r>
      <w:r w:rsidR="00F813E4">
        <w:rPr>
          <w:rFonts w:ascii="Times New Roman" w:hAnsi="Times New Roman" w:cs="Times New Roman"/>
          <w:sz w:val="28"/>
          <w:szCs w:val="28"/>
        </w:rPr>
        <w:t>nique</w:t>
      </w:r>
    </w:p>
    <w:p w:rsidR="006A6907" w:rsidRPr="00AA2B35" w:rsidRDefault="006A6907" w:rsidP="005618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Spécialité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9B0F8C" w:rsidRPr="00AA2B35">
        <w:rPr>
          <w:rFonts w:ascii="Times New Roman" w:hAnsi="Times New Roman" w:cs="Times New Roman"/>
          <w:sz w:val="28"/>
          <w:szCs w:val="28"/>
        </w:rPr>
        <w:t>…</w:t>
      </w:r>
      <w:r w:rsidR="00F813E4">
        <w:rPr>
          <w:rFonts w:ascii="Times New Roman" w:hAnsi="Times New Roman" w:cs="Times New Roman"/>
          <w:sz w:val="28"/>
          <w:szCs w:val="28"/>
        </w:rPr>
        <w:t xml:space="preserve">Réseaux </w:t>
      </w:r>
      <w:r w:rsidR="00244338">
        <w:rPr>
          <w:rFonts w:ascii="Times New Roman" w:hAnsi="Times New Roman" w:cs="Times New Roman"/>
          <w:sz w:val="28"/>
          <w:szCs w:val="28"/>
        </w:rPr>
        <w:t>électrique</w:t>
      </w:r>
      <w:r w:rsidR="009B0F8C" w:rsidRPr="00AA2B35">
        <w:rPr>
          <w:rFonts w:ascii="Times New Roman" w:hAnsi="Times New Roman" w:cs="Times New Roman"/>
          <w:sz w:val="28"/>
          <w:szCs w:val="28"/>
        </w:rPr>
        <w:t>…</w:t>
      </w:r>
    </w:p>
    <w:p w:rsidR="005C1071" w:rsidRPr="00AA2B35" w:rsidRDefault="006A6907" w:rsidP="005618C9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Semestre</w:t>
      </w:r>
      <w:r w:rsidR="00514C71">
        <w:rPr>
          <w:rFonts w:ascii="Times New Roman" w:hAnsi="Times New Roman" w:cs="Times New Roman"/>
          <w:sz w:val="28"/>
          <w:szCs w:val="28"/>
        </w:rPr>
        <w:t xml:space="preserve"> </w:t>
      </w:r>
      <w:r w:rsidRPr="00AA2B35">
        <w:rPr>
          <w:rFonts w:ascii="Times New Roman" w:hAnsi="Times New Roman" w:cs="Times New Roman"/>
          <w:sz w:val="28"/>
          <w:szCs w:val="28"/>
        </w:rPr>
        <w:t>:</w:t>
      </w:r>
      <w:r w:rsidR="00BC11B4">
        <w:rPr>
          <w:rFonts w:ascii="Times New Roman" w:hAnsi="Times New Roman" w:cs="Times New Roman"/>
          <w:sz w:val="28"/>
          <w:szCs w:val="28"/>
        </w:rPr>
        <w:t xml:space="preserve"> …</w:t>
      </w:r>
      <w:r w:rsidR="005618C9">
        <w:rPr>
          <w:rFonts w:ascii="Times New Roman" w:hAnsi="Times New Roman" w:cs="Times New Roman"/>
          <w:sz w:val="28"/>
          <w:szCs w:val="28"/>
        </w:rPr>
        <w:t>3</w:t>
      </w:r>
      <w:r w:rsidR="00BC11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A2B35">
        <w:rPr>
          <w:rFonts w:ascii="Times New Roman" w:hAnsi="Times New Roman" w:cs="Times New Roman"/>
          <w:sz w:val="28"/>
          <w:szCs w:val="28"/>
        </w:rPr>
        <w:tab/>
      </w:r>
      <w:r w:rsidRPr="00AA2B35">
        <w:rPr>
          <w:rFonts w:ascii="Times New Roman" w:hAnsi="Times New Roman" w:cs="Times New Roman"/>
          <w:sz w:val="28"/>
          <w:szCs w:val="28"/>
        </w:rPr>
        <w:t xml:space="preserve"> Année </w:t>
      </w:r>
      <w:r w:rsidR="00197540">
        <w:rPr>
          <w:rFonts w:ascii="Times New Roman" w:hAnsi="Times New Roman" w:cs="Times New Roman"/>
          <w:sz w:val="28"/>
          <w:szCs w:val="28"/>
        </w:rPr>
        <w:t>scol</w:t>
      </w:r>
      <w:r w:rsidRPr="00AA2B35">
        <w:rPr>
          <w:rFonts w:ascii="Times New Roman" w:hAnsi="Times New Roman" w:cs="Times New Roman"/>
          <w:sz w:val="28"/>
          <w:szCs w:val="28"/>
        </w:rPr>
        <w:t>aire :</w:t>
      </w:r>
      <w:r w:rsidR="009B0F8C" w:rsidRPr="00AA2B35">
        <w:rPr>
          <w:rFonts w:ascii="Times New Roman" w:hAnsi="Times New Roman" w:cs="Times New Roman"/>
          <w:sz w:val="28"/>
          <w:szCs w:val="28"/>
        </w:rPr>
        <w:t xml:space="preserve"> …</w:t>
      </w:r>
      <w:r w:rsidR="00F813E4">
        <w:rPr>
          <w:rFonts w:ascii="Times New Roman" w:hAnsi="Times New Roman" w:cs="Times New Roman"/>
          <w:sz w:val="28"/>
          <w:szCs w:val="28"/>
        </w:rPr>
        <w:t>20</w:t>
      </w:r>
      <w:r w:rsidR="00E97081">
        <w:rPr>
          <w:rFonts w:ascii="Times New Roman" w:hAnsi="Times New Roman" w:cs="Times New Roman"/>
          <w:sz w:val="28"/>
          <w:szCs w:val="28"/>
        </w:rPr>
        <w:t>2</w:t>
      </w:r>
      <w:r w:rsidR="006D1DA1">
        <w:rPr>
          <w:rFonts w:ascii="Times New Roman" w:hAnsi="Times New Roman" w:cs="Times New Roman"/>
          <w:sz w:val="28"/>
          <w:szCs w:val="28"/>
        </w:rPr>
        <w:t>3</w:t>
      </w:r>
      <w:r w:rsidR="00F813E4">
        <w:rPr>
          <w:rFonts w:ascii="Times New Roman" w:hAnsi="Times New Roman" w:cs="Times New Roman"/>
          <w:sz w:val="28"/>
          <w:szCs w:val="28"/>
        </w:rPr>
        <w:t>/20</w:t>
      </w:r>
      <w:r w:rsidR="007E727B">
        <w:rPr>
          <w:rFonts w:ascii="Times New Roman" w:hAnsi="Times New Roman" w:cs="Times New Roman"/>
          <w:sz w:val="28"/>
          <w:szCs w:val="28"/>
        </w:rPr>
        <w:t>2</w:t>
      </w:r>
      <w:r w:rsidR="006D1DA1">
        <w:rPr>
          <w:rFonts w:ascii="Times New Roman" w:hAnsi="Times New Roman" w:cs="Times New Roman"/>
          <w:sz w:val="28"/>
          <w:szCs w:val="28"/>
        </w:rPr>
        <w:t>4</w:t>
      </w:r>
    </w:p>
    <w:p w:rsidR="00300D25" w:rsidRDefault="00AD7D50" w:rsidP="005C10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3" o:spid="_x0000_s1040" style="position:absolute;left:0;text-align:left;margin-left:-9.35pt;margin-top:23.25pt;width:474pt;height:193.2pt;z-index:2516520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7" type="#_x0000_t202" style="position:absolute;left:0;text-align:left;margin-left:83.65pt;margin-top:12pt;width:283.5pt;height:25.5pt;z-index:251653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" strokeweight="3pt">
            <v:textbox style="mso-next-textbox:#Zone de texte 4">
              <w:txbxContent>
                <w:p w:rsidR="0005615A" w:rsidRPr="002A751A" w:rsidRDefault="0005615A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Identification de la matière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1636B" w:rsidRDefault="0011636B" w:rsidP="00AA2B3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6907" w:rsidRPr="00AA2B35" w:rsidRDefault="006A6907" w:rsidP="009828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Intitulé : </w:t>
      </w:r>
      <w:r w:rsidR="00F813E4">
        <w:rPr>
          <w:rFonts w:ascii="Times New Roman" w:hAnsi="Times New Roman" w:cs="Times New Roman"/>
          <w:sz w:val="28"/>
          <w:szCs w:val="28"/>
        </w:rPr>
        <w:t>……</w:t>
      </w:r>
      <w:r w:rsidR="00300D25" w:rsidRPr="00AA2B35">
        <w:rPr>
          <w:rFonts w:ascii="Times New Roman" w:hAnsi="Times New Roman" w:cs="Times New Roman"/>
          <w:sz w:val="28"/>
          <w:szCs w:val="28"/>
        </w:rPr>
        <w:t>…</w:t>
      </w:r>
      <w:r w:rsidR="00982881" w:rsidRPr="00982881">
        <w:rPr>
          <w:rFonts w:asciiTheme="majorBidi" w:hAnsiTheme="majorBidi" w:cstheme="majorBidi"/>
          <w:b/>
          <w:bCs/>
        </w:rPr>
        <w:t xml:space="preserve"> </w:t>
      </w:r>
      <w:r w:rsidR="00982881" w:rsidRPr="00703356">
        <w:rPr>
          <w:rFonts w:asciiTheme="majorBidi" w:hAnsiTheme="majorBidi" w:cstheme="majorBidi"/>
          <w:b/>
          <w:bCs/>
        </w:rPr>
        <w:t>Stabilité et dynamique des réseaux électriques</w:t>
      </w:r>
      <w:r w:rsidR="00982881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300D25" w:rsidRPr="00AA2B35">
        <w:rPr>
          <w:rFonts w:ascii="Times New Roman" w:hAnsi="Times New Roman" w:cs="Times New Roman"/>
          <w:sz w:val="28"/>
          <w:szCs w:val="28"/>
        </w:rPr>
        <w:t>……………...</w:t>
      </w:r>
    </w:p>
    <w:p w:rsidR="006A6907" w:rsidRPr="00AA2B35" w:rsidRDefault="006A6907" w:rsidP="00982881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Unité d’enseignement</w:t>
      </w:r>
      <w:r w:rsidR="000F776C" w:rsidRPr="00AA2B35">
        <w:rPr>
          <w:rFonts w:ascii="Times New Roman" w:hAnsi="Times New Roman" w:cs="Times New Roman"/>
          <w:sz w:val="28"/>
          <w:szCs w:val="28"/>
        </w:rPr>
        <w:t xml:space="preserve">: </w:t>
      </w:r>
      <w:r w:rsidR="00F813E4" w:rsidRP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982881">
        <w:rPr>
          <w:rFonts w:ascii="Cambria" w:hAnsi="Cambria" w:cs="Calibri"/>
          <w:b/>
          <w:bCs/>
          <w:iCs/>
        </w:rPr>
        <w:t xml:space="preserve">: </w:t>
      </w:r>
      <w:r w:rsidR="00982881" w:rsidRPr="007239D1">
        <w:rPr>
          <w:rFonts w:asciiTheme="majorHAnsi" w:hAnsiTheme="majorHAnsi" w:cs="Calibri"/>
          <w:b/>
          <w:bCs/>
          <w:color w:val="000000"/>
        </w:rPr>
        <w:t>UE</w:t>
      </w:r>
      <w:r w:rsidR="00982881">
        <w:rPr>
          <w:rFonts w:asciiTheme="majorHAnsi" w:hAnsiTheme="majorHAnsi" w:cs="Calibri"/>
          <w:b/>
          <w:bCs/>
          <w:color w:val="000000"/>
        </w:rPr>
        <w:t>F2.1.1</w:t>
      </w:r>
      <w:r w:rsidR="00300D25" w:rsidRPr="00AA2B35">
        <w:rPr>
          <w:rFonts w:ascii="Times New Roman" w:hAnsi="Times New Roman" w:cs="Times New Roman"/>
          <w:sz w:val="28"/>
          <w:szCs w:val="28"/>
        </w:rPr>
        <w:t>…………….</w:t>
      </w:r>
    </w:p>
    <w:p w:rsidR="006A6907" w:rsidRPr="00AA2B35" w:rsidRDefault="006A6907" w:rsidP="005618C9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Nombre de Crédits: </w:t>
      </w:r>
      <w:r w:rsidR="00300D25" w:rsidRPr="00AA2B35">
        <w:rPr>
          <w:rFonts w:ascii="Times New Roman" w:hAnsi="Times New Roman" w:cs="Times New Roman"/>
          <w:sz w:val="28"/>
          <w:szCs w:val="28"/>
        </w:rPr>
        <w:t>…</w:t>
      </w:r>
      <w:r w:rsidR="005618C9">
        <w:rPr>
          <w:rFonts w:ascii="Times New Roman" w:hAnsi="Times New Roman" w:cs="Times New Roman"/>
          <w:sz w:val="28"/>
          <w:szCs w:val="28"/>
        </w:rPr>
        <w:t>4</w:t>
      </w:r>
      <w:r w:rsidR="002A751A">
        <w:rPr>
          <w:rFonts w:ascii="Times New Roman" w:hAnsi="Times New Roman" w:cs="Times New Roman"/>
          <w:sz w:val="28"/>
          <w:szCs w:val="28"/>
        </w:rPr>
        <w:t xml:space="preserve">.                   Coefficient : </w:t>
      </w:r>
      <w:r w:rsidR="005618C9">
        <w:rPr>
          <w:rFonts w:ascii="Times New Roman" w:hAnsi="Times New Roman" w:cs="Times New Roman"/>
          <w:sz w:val="28"/>
          <w:szCs w:val="28"/>
        </w:rPr>
        <w:t>2</w:t>
      </w:r>
      <w:r w:rsidR="002A751A">
        <w:rPr>
          <w:rFonts w:ascii="Times New Roman" w:hAnsi="Times New Roman" w:cs="Times New Roman"/>
          <w:sz w:val="28"/>
          <w:szCs w:val="28"/>
        </w:rPr>
        <w:t>…..</w:t>
      </w:r>
    </w:p>
    <w:p w:rsidR="006A6907" w:rsidRPr="00AA2B35" w:rsidRDefault="006A6907" w:rsidP="00300D25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Volume horaire hebdomadaire total : </w:t>
      </w:r>
      <w:r w:rsidR="00982881">
        <w:rPr>
          <w:rFonts w:ascii="Times New Roman" w:hAnsi="Times New Roman" w:cs="Times New Roman"/>
          <w:sz w:val="28"/>
          <w:szCs w:val="28"/>
        </w:rPr>
        <w:t>4</w:t>
      </w:r>
      <w:r w:rsidR="00F813E4">
        <w:rPr>
          <w:rFonts w:ascii="Times New Roman" w:hAnsi="Times New Roman" w:cs="Times New Roman"/>
          <w:sz w:val="28"/>
          <w:szCs w:val="28"/>
        </w:rPr>
        <w:t>5h</w:t>
      </w:r>
    </w:p>
    <w:p w:rsidR="006A6907" w:rsidRPr="00AA2B35" w:rsidRDefault="006A6907" w:rsidP="00B0555A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Cours (nombre d’heures par semaine) : </w:t>
      </w:r>
      <w:r w:rsidR="00300D25" w:rsidRPr="00AA2B35">
        <w:rPr>
          <w:rFonts w:ascii="Times New Roman" w:hAnsi="Times New Roman" w:cs="Times New Roman"/>
          <w:sz w:val="28"/>
          <w:szCs w:val="28"/>
        </w:rPr>
        <w:t>…</w:t>
      </w:r>
      <w:r w:rsidR="007E727B">
        <w:rPr>
          <w:rFonts w:ascii="Times New Roman" w:hAnsi="Times New Roman" w:cs="Times New Roman"/>
          <w:sz w:val="28"/>
          <w:szCs w:val="28"/>
        </w:rPr>
        <w:t>1h</w:t>
      </w:r>
      <w:r w:rsidR="00E97081">
        <w:rPr>
          <w:rFonts w:ascii="Times New Roman" w:hAnsi="Times New Roman" w:cs="Times New Roman"/>
          <w:sz w:val="28"/>
          <w:szCs w:val="28"/>
        </w:rPr>
        <w:t>30</w:t>
      </w:r>
      <w:r w:rsidR="00300D25" w:rsidRPr="00AA2B35">
        <w:rPr>
          <w:rFonts w:ascii="Times New Roman" w:hAnsi="Times New Roman" w:cs="Times New Roman"/>
          <w:sz w:val="28"/>
          <w:szCs w:val="28"/>
        </w:rPr>
        <w:t>…………..</w:t>
      </w:r>
    </w:p>
    <w:p w:rsidR="006A6907" w:rsidRPr="00AA2B35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dirigés (nombre d’heures par semaine) : </w:t>
      </w:r>
      <w:r w:rsidR="00300D25" w:rsidRPr="00AA2B35">
        <w:rPr>
          <w:rFonts w:ascii="Times New Roman" w:hAnsi="Times New Roman" w:cs="Times New Roman"/>
          <w:sz w:val="28"/>
          <w:szCs w:val="28"/>
        </w:rPr>
        <w:t>……</w:t>
      </w:r>
      <w:r w:rsidR="00E97081">
        <w:rPr>
          <w:rFonts w:ascii="Times New Roman" w:hAnsi="Times New Roman" w:cs="Times New Roman"/>
          <w:sz w:val="28"/>
          <w:szCs w:val="28"/>
        </w:rPr>
        <w:t>1</w:t>
      </w:r>
      <w:r w:rsidR="007E727B">
        <w:rPr>
          <w:rFonts w:ascii="Times New Roman" w:hAnsi="Times New Roman" w:cs="Times New Roman"/>
          <w:sz w:val="28"/>
          <w:szCs w:val="28"/>
        </w:rPr>
        <w:t>h</w:t>
      </w:r>
      <w:r w:rsidR="00E97081">
        <w:rPr>
          <w:rFonts w:ascii="Times New Roman" w:hAnsi="Times New Roman" w:cs="Times New Roman"/>
          <w:sz w:val="28"/>
          <w:szCs w:val="28"/>
        </w:rPr>
        <w:t>30</w:t>
      </w:r>
      <w:r w:rsidR="00300D25" w:rsidRPr="00AA2B35">
        <w:rPr>
          <w:rFonts w:ascii="Times New Roman" w:hAnsi="Times New Roman" w:cs="Times New Roman"/>
          <w:sz w:val="28"/>
          <w:szCs w:val="28"/>
        </w:rPr>
        <w:t>……</w:t>
      </w:r>
    </w:p>
    <w:p w:rsidR="006A6907" w:rsidRDefault="006A6907" w:rsidP="00300D25">
      <w:pPr>
        <w:pStyle w:val="Paragraphedeliste1"/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Travaux pratiques (nombre d’heures par semaine) : </w:t>
      </w:r>
      <w:r w:rsidR="00300D25" w:rsidRPr="00AA2B35">
        <w:rPr>
          <w:rFonts w:ascii="Times New Roman" w:hAnsi="Times New Roman" w:cs="Times New Roman"/>
          <w:sz w:val="28"/>
          <w:szCs w:val="28"/>
        </w:rPr>
        <w:t>…</w:t>
      </w:r>
      <w:r w:rsidR="00E97081">
        <w:rPr>
          <w:rFonts w:ascii="Times New Roman" w:hAnsi="Times New Roman" w:cs="Times New Roman"/>
          <w:sz w:val="28"/>
          <w:szCs w:val="28"/>
        </w:rPr>
        <w:t>1</w:t>
      </w:r>
      <w:r w:rsidR="007E727B">
        <w:rPr>
          <w:rFonts w:ascii="Times New Roman" w:hAnsi="Times New Roman" w:cs="Times New Roman"/>
          <w:sz w:val="28"/>
          <w:szCs w:val="28"/>
        </w:rPr>
        <w:t>h</w:t>
      </w:r>
      <w:r w:rsidR="00E97081">
        <w:rPr>
          <w:rFonts w:ascii="Times New Roman" w:hAnsi="Times New Roman" w:cs="Times New Roman"/>
          <w:sz w:val="28"/>
          <w:szCs w:val="28"/>
        </w:rPr>
        <w:t>30</w:t>
      </w:r>
      <w:r w:rsidR="00300D25" w:rsidRPr="00AA2B35">
        <w:rPr>
          <w:rFonts w:ascii="Times New Roman" w:hAnsi="Times New Roman" w:cs="Times New Roman"/>
          <w:sz w:val="28"/>
          <w:szCs w:val="28"/>
        </w:rPr>
        <w:t>……………</w:t>
      </w:r>
    </w:p>
    <w:p w:rsidR="00197540" w:rsidRPr="00AA2B35" w:rsidRDefault="00197540" w:rsidP="0011636B">
      <w:pPr>
        <w:pStyle w:val="Paragraphedeliste1"/>
        <w:spacing w:before="120"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C0B10" w:rsidRPr="006A6907" w:rsidRDefault="00AD7D50" w:rsidP="009B0F8C">
      <w:pPr>
        <w:pStyle w:val="Paragraphedeliste1"/>
        <w:spacing w:before="24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5" o:spid="_x0000_s1039" style="position:absolute;margin-left:-9.35pt;margin-top:23.35pt;width:474pt;height:210.8pt;z-index: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6" o:spid="_x0000_s1028" type="#_x0000_t202" style="position:absolute;margin-left:88.9pt;margin-top:10.6pt;width:278.25pt;height:27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" strokeweight="3pt">
            <v:textbox>
              <w:txbxContent>
                <w:p w:rsidR="0005615A" w:rsidRPr="002A751A" w:rsidRDefault="0005615A" w:rsidP="00AC0B10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Responsable de la matière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d’enseignement</w:t>
                  </w:r>
                </w:p>
              </w:txbxContent>
            </v:textbox>
          </v:shape>
        </w:pict>
      </w:r>
    </w:p>
    <w:p w:rsidR="006A6907" w:rsidRDefault="006A6907" w:rsidP="00AA2B35">
      <w:pPr>
        <w:spacing w:after="0" w:line="240" w:lineRule="auto"/>
        <w:rPr>
          <w:sz w:val="28"/>
          <w:szCs w:val="28"/>
        </w:rPr>
      </w:pPr>
    </w:p>
    <w:p w:rsidR="0011636B" w:rsidRPr="00AA2B35" w:rsidRDefault="005F4312" w:rsidP="00AA2B3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6907" w:rsidRPr="00AA2B35" w:rsidRDefault="00AC0B10" w:rsidP="001163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Nom, Prénom, Grade : </w:t>
      </w:r>
      <w:r w:rsidR="00AA2B35">
        <w:rPr>
          <w:rFonts w:ascii="Times New Roman" w:hAnsi="Times New Roman" w:cs="Times New Roman"/>
          <w:sz w:val="28"/>
          <w:szCs w:val="28"/>
        </w:rPr>
        <w:t>……</w:t>
      </w:r>
      <w:r w:rsidR="005F4312">
        <w:rPr>
          <w:rFonts w:ascii="Times New Roman" w:hAnsi="Times New Roman" w:cs="Times New Roman"/>
          <w:sz w:val="28"/>
          <w:szCs w:val="28"/>
        </w:rPr>
        <w:t xml:space="preserve">Benalia Nadia </w:t>
      </w:r>
      <w:r w:rsidR="000F776C">
        <w:rPr>
          <w:rFonts w:ascii="Times New Roman" w:hAnsi="Times New Roman" w:cs="Times New Roman"/>
          <w:sz w:val="28"/>
          <w:szCs w:val="28"/>
        </w:rPr>
        <w:t xml:space="preserve">          MCB</w:t>
      </w:r>
    </w:p>
    <w:p w:rsidR="006A6907" w:rsidRPr="00AA2B35" w:rsidRDefault="006A6907" w:rsidP="00BC11B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 xml:space="preserve">Localisation du bureau (Bloc, Bureau) : </w:t>
      </w:r>
      <w:r w:rsidR="00AA2B35">
        <w:rPr>
          <w:rFonts w:ascii="Times New Roman" w:hAnsi="Times New Roman" w:cs="Times New Roman"/>
          <w:sz w:val="28"/>
          <w:szCs w:val="28"/>
        </w:rPr>
        <w:t>……</w:t>
      </w:r>
      <w:r w:rsidR="00BC11B4">
        <w:rPr>
          <w:rFonts w:ascii="Times New Roman" w:hAnsi="Times New Roman" w:cs="Times New Roman"/>
          <w:sz w:val="28"/>
          <w:szCs w:val="28"/>
        </w:rPr>
        <w:t>35</w:t>
      </w:r>
    </w:p>
    <w:p w:rsidR="006A6907" w:rsidRPr="0005615A" w:rsidRDefault="006A6907" w:rsidP="005618C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15A">
        <w:rPr>
          <w:rFonts w:ascii="Times New Roman" w:hAnsi="Times New Roman" w:cs="Times New Roman"/>
          <w:sz w:val="28"/>
          <w:szCs w:val="28"/>
        </w:rPr>
        <w:t xml:space="preserve">Email : </w:t>
      </w:r>
      <w:r w:rsidR="00AA2B35" w:rsidRPr="0005615A">
        <w:rPr>
          <w:rFonts w:ascii="Times New Roman" w:hAnsi="Times New Roman" w:cs="Times New Roman"/>
          <w:sz w:val="28"/>
          <w:szCs w:val="28"/>
        </w:rPr>
        <w:t>…</w:t>
      </w:r>
      <w:r w:rsidR="005F4312" w:rsidRPr="0005615A">
        <w:rPr>
          <w:rFonts w:ascii="Times New Roman" w:hAnsi="Times New Roman" w:cs="Times New Roman"/>
          <w:sz w:val="28"/>
          <w:szCs w:val="28"/>
        </w:rPr>
        <w:t>benalianadia13</w:t>
      </w:r>
      <w:r w:rsidR="005618C9" w:rsidRPr="0005615A">
        <w:rPr>
          <w:rFonts w:ascii="Times New Roman" w:hAnsi="Times New Roman" w:cs="Times New Roman"/>
          <w:sz w:val="28"/>
          <w:szCs w:val="28"/>
        </w:rPr>
        <w:t>@</w:t>
      </w:r>
      <w:r w:rsidR="00AF09A1" w:rsidRPr="0005615A">
        <w:rPr>
          <w:rFonts w:ascii="Times New Roman" w:hAnsi="Times New Roman" w:cs="Times New Roman"/>
          <w:sz w:val="28"/>
          <w:szCs w:val="28"/>
        </w:rPr>
        <w:t>yahoo.com</w:t>
      </w:r>
      <w:r w:rsidR="00AA2B35" w:rsidRPr="0005615A">
        <w:rPr>
          <w:rFonts w:ascii="Times New Roman" w:hAnsi="Times New Roman" w:cs="Times New Roman"/>
          <w:sz w:val="28"/>
          <w:szCs w:val="28"/>
        </w:rPr>
        <w:t>………………</w:t>
      </w:r>
    </w:p>
    <w:p w:rsidR="006A6907" w:rsidRPr="0005615A" w:rsidRDefault="006A6907" w:rsidP="00AC0B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5615A">
        <w:rPr>
          <w:rFonts w:ascii="Times New Roman" w:hAnsi="Times New Roman" w:cs="Times New Roman"/>
          <w:sz w:val="28"/>
          <w:szCs w:val="28"/>
        </w:rPr>
        <w:t xml:space="preserve">Tel (Optionnel) : </w:t>
      </w:r>
      <w:r w:rsidR="00AA2B35" w:rsidRPr="0005615A">
        <w:rPr>
          <w:rFonts w:ascii="Times New Roman" w:hAnsi="Times New Roman" w:cs="Times New Roman"/>
          <w:sz w:val="28"/>
          <w:szCs w:val="28"/>
        </w:rPr>
        <w:t>…………………………</w:t>
      </w:r>
    </w:p>
    <w:p w:rsidR="00BC11B4" w:rsidRPr="00AA2B35" w:rsidRDefault="00AC0B10" w:rsidP="00D94FBE">
      <w:pPr>
        <w:jc w:val="both"/>
        <w:rPr>
          <w:rFonts w:ascii="Times New Roman" w:hAnsi="Times New Roman" w:cs="Times New Roman"/>
          <w:sz w:val="28"/>
          <w:szCs w:val="28"/>
        </w:rPr>
      </w:pPr>
      <w:r w:rsidRPr="00AA2B35">
        <w:rPr>
          <w:rFonts w:ascii="Times New Roman" w:hAnsi="Times New Roman" w:cs="Times New Roman"/>
          <w:sz w:val="28"/>
          <w:szCs w:val="28"/>
        </w:rPr>
        <w:t>Horaire  du cours et lieu</w:t>
      </w:r>
      <w:r w:rsidR="00AA2B35">
        <w:rPr>
          <w:rFonts w:ascii="Times New Roman" w:hAnsi="Times New Roman" w:cs="Times New Roman"/>
          <w:sz w:val="28"/>
          <w:szCs w:val="28"/>
        </w:rPr>
        <w:t xml:space="preserve"> </w:t>
      </w:r>
      <w:r w:rsidR="00BC11B4" w:rsidRPr="00AA2B35">
        <w:rPr>
          <w:rFonts w:ascii="Times New Roman" w:hAnsi="Times New Roman" w:cs="Times New Roman"/>
          <w:sz w:val="28"/>
          <w:szCs w:val="28"/>
        </w:rPr>
        <w:t>:</w:t>
      </w:r>
      <w:r w:rsidR="00BC11B4">
        <w:rPr>
          <w:rFonts w:ascii="Times New Roman" w:hAnsi="Times New Roman" w:cs="Times New Roman"/>
          <w:sz w:val="28"/>
          <w:szCs w:val="28"/>
        </w:rPr>
        <w:t xml:space="preserve"> </w:t>
      </w:r>
      <w:r w:rsidR="00E97081">
        <w:rPr>
          <w:rFonts w:ascii="Times New Roman" w:hAnsi="Times New Roman" w:cs="Times New Roman"/>
          <w:sz w:val="28"/>
          <w:szCs w:val="28"/>
        </w:rPr>
        <w:t>Dimanche</w:t>
      </w:r>
      <w:r w:rsidR="00BC11B4">
        <w:rPr>
          <w:rFonts w:ascii="Times New Roman" w:hAnsi="Times New Roman" w:cs="Times New Roman"/>
          <w:sz w:val="28"/>
          <w:szCs w:val="28"/>
        </w:rPr>
        <w:t xml:space="preserve"> à </w:t>
      </w:r>
      <w:r w:rsidR="00D94FBE">
        <w:rPr>
          <w:rFonts w:ascii="Times New Roman" w:hAnsi="Times New Roman" w:cs="Times New Roman"/>
          <w:sz w:val="28"/>
          <w:szCs w:val="28"/>
        </w:rPr>
        <w:t>8</w:t>
      </w:r>
      <w:r w:rsidR="00E97081">
        <w:rPr>
          <w:rFonts w:ascii="Times New Roman" w:hAnsi="Times New Roman" w:cs="Times New Roman"/>
          <w:sz w:val="28"/>
          <w:szCs w:val="28"/>
        </w:rPr>
        <w:t>h</w:t>
      </w:r>
      <w:r w:rsidR="00BC11B4">
        <w:rPr>
          <w:rFonts w:ascii="Times New Roman" w:hAnsi="Times New Roman" w:cs="Times New Roman"/>
          <w:sz w:val="28"/>
          <w:szCs w:val="28"/>
        </w:rPr>
        <w:t>-</w:t>
      </w:r>
      <w:r w:rsidR="00D94FBE">
        <w:rPr>
          <w:rFonts w:ascii="Times New Roman" w:hAnsi="Times New Roman" w:cs="Times New Roman"/>
          <w:sz w:val="28"/>
          <w:szCs w:val="28"/>
        </w:rPr>
        <w:t>9h</w:t>
      </w:r>
      <w:r w:rsidR="00E97081">
        <w:rPr>
          <w:rFonts w:ascii="Times New Roman" w:hAnsi="Times New Roman" w:cs="Times New Roman"/>
          <w:sz w:val="28"/>
          <w:szCs w:val="28"/>
        </w:rPr>
        <w:t>.</w:t>
      </w:r>
      <w:r w:rsidR="00D94FBE">
        <w:rPr>
          <w:rFonts w:ascii="Times New Roman" w:hAnsi="Times New Roman" w:cs="Times New Roman"/>
          <w:sz w:val="28"/>
          <w:szCs w:val="28"/>
        </w:rPr>
        <w:t>30</w:t>
      </w:r>
      <w:r w:rsidR="007E727B">
        <w:rPr>
          <w:rFonts w:ascii="Times New Roman" w:hAnsi="Times New Roman" w:cs="Times New Roman"/>
          <w:sz w:val="28"/>
          <w:szCs w:val="28"/>
        </w:rPr>
        <w:t xml:space="preserve"> </w:t>
      </w:r>
      <w:r w:rsidR="00BC11B4">
        <w:rPr>
          <w:rFonts w:ascii="Times New Roman" w:hAnsi="Times New Roman" w:cs="Times New Roman"/>
          <w:sz w:val="28"/>
          <w:szCs w:val="28"/>
        </w:rPr>
        <w:t>B</w:t>
      </w:r>
      <w:r w:rsidR="00E97081">
        <w:rPr>
          <w:rFonts w:ascii="Times New Roman" w:hAnsi="Times New Roman" w:cs="Times New Roman"/>
          <w:sz w:val="28"/>
          <w:szCs w:val="28"/>
        </w:rPr>
        <w:t>48</w:t>
      </w:r>
    </w:p>
    <w:p w:rsidR="00BC11B4" w:rsidRPr="0000536D" w:rsidRDefault="00BC11B4" w:rsidP="00D94FBE">
      <w:pPr>
        <w:jc w:val="both"/>
        <w:rPr>
          <w:sz w:val="28"/>
          <w:szCs w:val="28"/>
        </w:rPr>
      </w:pPr>
      <w:r w:rsidRPr="0000536D">
        <w:rPr>
          <w:sz w:val="28"/>
          <w:szCs w:val="28"/>
        </w:rPr>
        <w:t>TD</w:t>
      </w:r>
      <w:r>
        <w:rPr>
          <w:sz w:val="28"/>
          <w:szCs w:val="28"/>
        </w:rPr>
        <w:t> :</w:t>
      </w:r>
      <w:r w:rsidRPr="00CB3F05">
        <w:rPr>
          <w:rFonts w:ascii="Times New Roman" w:hAnsi="Times New Roman" w:cs="Times New Roman"/>
          <w:sz w:val="28"/>
          <w:szCs w:val="28"/>
        </w:rPr>
        <w:t xml:space="preserve"> </w:t>
      </w:r>
      <w:r w:rsidR="00E97081">
        <w:rPr>
          <w:rFonts w:ascii="Times New Roman" w:hAnsi="Times New Roman" w:cs="Times New Roman"/>
          <w:sz w:val="28"/>
          <w:szCs w:val="28"/>
        </w:rPr>
        <w:t>Dimanche</w:t>
      </w:r>
      <w:r w:rsidR="00561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à </w:t>
      </w:r>
      <w:r w:rsidR="00D94FB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="00D94FBE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>-</w:t>
      </w:r>
      <w:r w:rsidR="00D94FB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1h</w:t>
      </w:r>
      <w:r w:rsidR="00D94FBE">
        <w:rPr>
          <w:rFonts w:ascii="Times New Roman" w:hAnsi="Times New Roman" w:cs="Times New Roman"/>
          <w:sz w:val="28"/>
          <w:szCs w:val="28"/>
        </w:rPr>
        <w:t>.15</w:t>
      </w:r>
      <w:r w:rsidR="00E97081">
        <w:rPr>
          <w:rFonts w:ascii="Times New Roman" w:hAnsi="Times New Roman" w:cs="Times New Roman"/>
          <w:sz w:val="28"/>
          <w:szCs w:val="28"/>
        </w:rPr>
        <w:t xml:space="preserve"> B48</w:t>
      </w:r>
    </w:p>
    <w:p w:rsidR="0011636B" w:rsidRDefault="0011636B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514C71" w:rsidRDefault="00514C71" w:rsidP="005C1071">
      <w:pPr>
        <w:jc w:val="both"/>
      </w:pPr>
    </w:p>
    <w:p w:rsidR="009B0F8C" w:rsidRDefault="00AD7D50" w:rsidP="005C1071">
      <w:pPr>
        <w:jc w:val="both"/>
      </w:pPr>
      <w:r w:rsidRPr="00AD7D50">
        <w:rPr>
          <w:rFonts w:ascii="Times New Roman" w:hAnsi="Times New Roman" w:cs="Times New Roman"/>
          <w:noProof/>
          <w:lang w:eastAsia="fr-FR"/>
        </w:rPr>
        <w:pict>
          <v:shape id="Zone de texte 8" o:spid="_x0000_s1029" type="#_x0000_t202" style="position:absolute;left:0;text-align:left;margin-left:88.9pt;margin-top:1.8pt;width:273pt;height:30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" strokeweight="3pt">
            <v:textbox>
              <w:txbxContent>
                <w:p w:rsidR="0005615A" w:rsidRPr="002A751A" w:rsidRDefault="0005615A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Description 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e </w:t>
                  </w: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11636B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la matière d’enseignement </w:t>
                  </w:r>
                </w:p>
              </w:txbxContent>
            </v:textbox>
          </v:shape>
        </w:pict>
      </w:r>
      <w:r w:rsidRPr="00AD7D50">
        <w:rPr>
          <w:rFonts w:ascii="Times New Roman" w:hAnsi="Times New Roman" w:cs="Times New Roman"/>
          <w:noProof/>
          <w:lang w:eastAsia="fr-FR"/>
        </w:rPr>
        <w:pict>
          <v:rect id="Rectangle 7" o:spid="_x0000_s1038" style="position:absolute;left:0;text-align:left;margin-left:-9.35pt;margin-top:15.75pt;width:474pt;height:206.25pt;z-index: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" filled="f" strokecolor="#243f60" strokeweight="2pt"/>
        </w:pict>
      </w:r>
    </w:p>
    <w:p w:rsidR="007F195E" w:rsidRDefault="007F195E" w:rsidP="00AA2B35">
      <w:pPr>
        <w:spacing w:after="0" w:line="240" w:lineRule="auto"/>
        <w:jc w:val="both"/>
      </w:pPr>
    </w:p>
    <w:p w:rsidR="005618C9" w:rsidRDefault="009B0F8C" w:rsidP="005618C9">
      <w:pPr>
        <w:jc w:val="both"/>
      </w:pPr>
      <w:r w:rsidRPr="00AA2B35">
        <w:rPr>
          <w:rFonts w:ascii="Times New Roman" w:hAnsi="Times New Roman" w:cs="Times New Roman"/>
          <w:sz w:val="28"/>
          <w:szCs w:val="28"/>
        </w:rPr>
        <w:t>Prérequis :</w:t>
      </w:r>
      <w:r w:rsidR="00366BDE">
        <w:rPr>
          <w:rFonts w:ascii="Times New Roman" w:hAnsi="Times New Roman" w:cs="Times New Roman"/>
          <w:sz w:val="28"/>
          <w:szCs w:val="28"/>
        </w:rPr>
        <w:t xml:space="preserve"> </w:t>
      </w:r>
      <w:r w:rsidR="005618C9">
        <w:t>- Réseaux électriques de transport et de distribution</w:t>
      </w:r>
    </w:p>
    <w:p w:rsidR="009B0F8C" w:rsidRPr="00AA2B35" w:rsidRDefault="005618C9" w:rsidP="005618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- simulation des réseaux électriques</w:t>
      </w:r>
    </w:p>
    <w:p w:rsidR="009B0F8C" w:rsidRPr="00AA2B35" w:rsidRDefault="009B0F8C" w:rsidP="00A34B84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18C9" w:rsidRPr="00767CDA" w:rsidRDefault="009B0F8C" w:rsidP="005618C9">
      <w:pPr>
        <w:pStyle w:val="Default"/>
        <w:rPr>
          <w:rFonts w:eastAsia="SimSun"/>
          <w:bCs/>
          <w:color w:val="auto"/>
          <w:lang w:eastAsia="zh-CN"/>
        </w:rPr>
      </w:pPr>
      <w:r w:rsidRPr="00AA2B35">
        <w:rPr>
          <w:sz w:val="28"/>
          <w:szCs w:val="28"/>
        </w:rPr>
        <w:t xml:space="preserve">Objectifs d’apprentissage : </w:t>
      </w:r>
      <w:r w:rsidR="005618C9" w:rsidRPr="00767CDA">
        <w:rPr>
          <w:rFonts w:eastAsia="SimSun"/>
          <w:bCs/>
          <w:color w:val="auto"/>
          <w:lang w:eastAsia="zh-CN"/>
        </w:rPr>
        <w:t>- Comprendre la physique des phénomènes transitoires en vue d'en limiter l'importance et les effets</w:t>
      </w:r>
    </w:p>
    <w:p w:rsidR="005618C9" w:rsidRPr="00767CDA" w:rsidRDefault="005618C9" w:rsidP="005618C9">
      <w:pPr>
        <w:pStyle w:val="Default"/>
        <w:rPr>
          <w:rFonts w:eastAsia="SimSun"/>
          <w:bCs/>
          <w:color w:val="auto"/>
          <w:lang w:eastAsia="zh-CN"/>
        </w:rPr>
      </w:pPr>
      <w:r w:rsidRPr="00767CDA">
        <w:rPr>
          <w:rFonts w:eastAsia="SimSun"/>
          <w:bCs/>
          <w:color w:val="auto"/>
          <w:lang w:eastAsia="zh-CN"/>
        </w:rPr>
        <w:t xml:space="preserve">- Maîtriser l’analyse en régime transitoire d'un système électrique de puissance et comprendre la problématique de la stabilité. </w:t>
      </w:r>
    </w:p>
    <w:p w:rsidR="005618C9" w:rsidRPr="00767CDA" w:rsidRDefault="005618C9" w:rsidP="005618C9">
      <w:pPr>
        <w:pStyle w:val="Default"/>
        <w:rPr>
          <w:rFonts w:eastAsia="SimSun"/>
          <w:bCs/>
          <w:color w:val="auto"/>
          <w:lang w:eastAsia="zh-CN"/>
        </w:rPr>
      </w:pPr>
      <w:r w:rsidRPr="00767CDA">
        <w:rPr>
          <w:rFonts w:eastAsia="SimSun"/>
          <w:bCs/>
          <w:color w:val="auto"/>
          <w:lang w:eastAsia="zh-CN"/>
        </w:rPr>
        <w:t xml:space="preserve">- Appréhender les aspects techniques et économiques des réglages de la fréquence et de l'amplitude de la tension. </w:t>
      </w:r>
    </w:p>
    <w:p w:rsidR="005618C9" w:rsidRDefault="005618C9" w:rsidP="005618C9">
      <w:pPr>
        <w:pStyle w:val="Default"/>
        <w:rPr>
          <w:rFonts w:asciiTheme="majorBidi" w:eastAsia="Times New Roman" w:hAnsiTheme="majorBidi" w:cstheme="majorBidi"/>
          <w:b/>
          <w:bCs/>
          <w:lang w:eastAsia="fr-FR"/>
        </w:rPr>
      </w:pPr>
      <w:r w:rsidRPr="00767CDA">
        <w:rPr>
          <w:rFonts w:eastAsia="SimSun"/>
          <w:bCs/>
          <w:color w:val="auto"/>
          <w:lang w:eastAsia="zh-CN"/>
        </w:rPr>
        <w:t xml:space="preserve">- Rendre l’étudiant apte à élaborer différentes stratégies de sécurité au moyen des logiciels de calcul d’écoulement de puissance, d’étude de la stabilité transitoire et long terme. </w:t>
      </w:r>
    </w:p>
    <w:p w:rsidR="007F195E" w:rsidRDefault="007F195E" w:rsidP="005618C9">
      <w:pPr>
        <w:spacing w:before="120" w:after="0" w:line="240" w:lineRule="auto"/>
        <w:jc w:val="both"/>
      </w:pPr>
      <w:r>
        <w:t>.</w:t>
      </w:r>
    </w:p>
    <w:p w:rsidR="00680AE8" w:rsidRDefault="00680AE8" w:rsidP="002075C5">
      <w:pPr>
        <w:jc w:val="both"/>
      </w:pPr>
    </w:p>
    <w:p w:rsidR="0011636B" w:rsidRDefault="0011636B" w:rsidP="002075C5">
      <w:pPr>
        <w:jc w:val="both"/>
      </w:pPr>
    </w:p>
    <w:p w:rsidR="00680AE8" w:rsidRDefault="00AD7D50" w:rsidP="002075C5">
      <w:pPr>
        <w:jc w:val="both"/>
      </w:pPr>
      <w:r w:rsidRPr="00AD7D50">
        <w:rPr>
          <w:rFonts w:ascii="Times New Roman" w:hAnsi="Times New Roman" w:cs="Times New Roman"/>
          <w:noProof/>
          <w:lang w:eastAsia="fr-FR"/>
        </w:rPr>
        <w:pict>
          <v:shape id="Zone de texte 11" o:spid="_x0000_s1030" type="#_x0000_t202" style="position:absolute;left:0;text-align:left;margin-left:106.15pt;margin-top:8.3pt;width:255pt;height:26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" strokeweight="3pt">
            <v:textbox style="mso-next-textbox:#Zone de texte 11">
              <w:txbxContent>
                <w:p w:rsidR="0005615A" w:rsidRPr="002A751A" w:rsidRDefault="0005615A" w:rsidP="0011636B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Contenu d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e la matière d’enseignement</w:t>
                  </w:r>
                </w:p>
              </w:txbxContent>
            </v:textbox>
          </v:shape>
        </w:pict>
      </w:r>
      <w:r w:rsidRPr="00AD7D50">
        <w:rPr>
          <w:rFonts w:ascii="Times New Roman" w:hAnsi="Times New Roman" w:cs="Times New Roman"/>
          <w:noProof/>
          <w:lang w:eastAsia="fr-FR"/>
        </w:rPr>
        <w:pict>
          <v:rect id="Rectangle 12" o:spid="_x0000_s1037" style="position:absolute;left:0;text-align:left;margin-left:-12.35pt;margin-top:19.1pt;width:481.5pt;height:277.5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" filled="f" strokecolor="#243f60" strokeweight="2pt"/>
        </w:pict>
      </w:r>
    </w:p>
    <w:p w:rsidR="00680AE8" w:rsidRDefault="00680AE8" w:rsidP="00680AE8">
      <w:pPr>
        <w:jc w:val="both"/>
      </w:pPr>
    </w:p>
    <w:p w:rsidR="00D94AF0" w:rsidRPr="000C36E9" w:rsidRDefault="00D94AF0" w:rsidP="00D94AF0">
      <w:pPr>
        <w:widowControl w:val="0"/>
        <w:autoSpaceDE w:val="0"/>
        <w:autoSpaceDN w:val="0"/>
        <w:adjustRightInd w:val="0"/>
        <w:ind w:right="-20"/>
        <w:rPr>
          <w:rFonts w:asciiTheme="majorBidi" w:eastAsia="Arial Unicode MS" w:hAnsiTheme="majorBidi" w:cstheme="majorBidi"/>
        </w:rPr>
      </w:pPr>
      <w:r w:rsidRPr="0036445A">
        <w:rPr>
          <w:shd w:val="clear" w:color="auto" w:fill="FFFFFF"/>
        </w:rPr>
        <w:t xml:space="preserve">I.  </w:t>
      </w:r>
      <w:r w:rsidRPr="00CA7955">
        <w:rPr>
          <w:rFonts w:asciiTheme="majorBidi" w:eastAsia="Arial Unicode MS" w:hAnsiTheme="majorBidi" w:cstheme="majorBidi"/>
        </w:rPr>
        <w:t xml:space="preserve">1. Notions et définitions ; </w:t>
      </w:r>
    </w:p>
    <w:p w:rsidR="00D94AF0" w:rsidRPr="0036445A" w:rsidRDefault="00D94AF0" w:rsidP="00D94AF0">
      <w:pPr>
        <w:rPr>
          <w:color w:val="000000"/>
          <w:shd w:val="clear" w:color="auto" w:fill="FFFFFF"/>
        </w:rPr>
      </w:pPr>
      <w:r w:rsidRPr="0036445A">
        <w:rPr>
          <w:color w:val="000000"/>
          <w:shd w:val="clear" w:color="auto" w:fill="FFFFFF"/>
        </w:rPr>
        <w:t>II.  Propagation des phénomènes transitoires sur les lignes électriques</w:t>
      </w:r>
    </w:p>
    <w:p w:rsidR="00D94AF0" w:rsidRPr="0036445A" w:rsidRDefault="00D94AF0" w:rsidP="00D94AF0">
      <w:pPr>
        <w:rPr>
          <w:color w:val="000000"/>
          <w:shd w:val="clear" w:color="auto" w:fill="FFFFFF"/>
        </w:rPr>
      </w:pPr>
      <w:r w:rsidRPr="0036445A">
        <w:rPr>
          <w:color w:val="000000"/>
          <w:shd w:val="clear" w:color="auto" w:fill="FFFFFF"/>
        </w:rPr>
        <w:t xml:space="preserve">III. Calcul des régimes transitoires des lignes par la méthode des ondes mobiles </w:t>
      </w:r>
    </w:p>
    <w:p w:rsidR="00D94AF0" w:rsidRPr="0036445A" w:rsidRDefault="00D94AF0" w:rsidP="00D94AF0">
      <w:r w:rsidRPr="0036445A">
        <w:rPr>
          <w:color w:val="000000"/>
          <w:shd w:val="clear" w:color="auto" w:fill="FFFFFF"/>
        </w:rPr>
        <w:t>IV.  Stabilité dynamique, stabilité transitoire, stabilité de tension, stabilité long terme.</w:t>
      </w:r>
    </w:p>
    <w:p w:rsidR="00D94AF0" w:rsidRPr="005C56FC" w:rsidRDefault="00D94AF0" w:rsidP="00D94AF0">
      <w:p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V.  </w:t>
      </w:r>
      <w:r w:rsidRPr="005C56FC">
        <w:rPr>
          <w:rFonts w:eastAsia="Times New Roman"/>
          <w:lang w:eastAsia="fr-FR"/>
        </w:rPr>
        <w:t>Étude complète d'une machine connectée à un réseau infini avec AVR et PSS</w:t>
      </w:r>
      <w:r w:rsidRPr="005C56FC">
        <w:rPr>
          <w:rFonts w:eastAsia="Times New Roman"/>
          <w:lang w:eastAsia="fr-FR"/>
        </w:rPr>
        <w:br/>
        <w:t>        - Résolution par la méthode du critère à aires égales</w:t>
      </w:r>
    </w:p>
    <w:p w:rsidR="00D94AF0" w:rsidRPr="005C56FC" w:rsidRDefault="00D94AF0" w:rsidP="00D94AF0">
      <w:p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>        - Résolution numérique</w:t>
      </w:r>
      <w:r>
        <w:rPr>
          <w:rFonts w:eastAsia="Times New Roman"/>
          <w:lang w:eastAsia="fr-FR"/>
        </w:rPr>
        <w:br/>
        <w:t xml:space="preserve">VI. </w:t>
      </w:r>
      <w:r w:rsidRPr="005C56FC">
        <w:rPr>
          <w:rFonts w:eastAsia="Times New Roman"/>
          <w:lang w:eastAsia="fr-FR"/>
        </w:rPr>
        <w:t>Étude du cas à multi-machines</w:t>
      </w:r>
    </w:p>
    <w:p w:rsidR="00D94AF0" w:rsidRPr="005C56FC" w:rsidRDefault="00D94AF0" w:rsidP="00D94AF0">
      <w:pPr>
        <w:rPr>
          <w:rFonts w:eastAsia="Times New Roman"/>
          <w:lang w:eastAsia="fr-FR"/>
        </w:rPr>
      </w:pPr>
      <w:r>
        <w:rPr>
          <w:rFonts w:eastAsia="Times New Roman"/>
          <w:lang w:eastAsia="fr-FR"/>
        </w:rPr>
        <w:t xml:space="preserve">VII. </w:t>
      </w:r>
      <w:r w:rsidRPr="005C56FC">
        <w:rPr>
          <w:rFonts w:eastAsia="Times New Roman"/>
          <w:lang w:eastAsia="fr-FR"/>
        </w:rPr>
        <w:t xml:space="preserve"> Méthodes d'amélioration de la stabilité: PSS, SVC, TCSC et TCPST</w:t>
      </w:r>
    </w:p>
    <w:p w:rsidR="00E837A1" w:rsidRDefault="00E837A1" w:rsidP="00680AE8">
      <w:pPr>
        <w:jc w:val="both"/>
      </w:pPr>
    </w:p>
    <w:p w:rsidR="00E837A1" w:rsidRDefault="00E837A1" w:rsidP="00680AE8">
      <w:pPr>
        <w:jc w:val="both"/>
      </w:pPr>
    </w:p>
    <w:p w:rsidR="00E837A1" w:rsidRDefault="00E837A1" w:rsidP="00680AE8">
      <w:pPr>
        <w:jc w:val="both"/>
      </w:pPr>
    </w:p>
    <w:p w:rsidR="00E837A1" w:rsidRDefault="00E837A1" w:rsidP="00680AE8">
      <w:pPr>
        <w:jc w:val="both"/>
      </w:pPr>
    </w:p>
    <w:p w:rsidR="00241D23" w:rsidRDefault="00241D23" w:rsidP="007D36D4">
      <w:pPr>
        <w:jc w:val="both"/>
      </w:pPr>
    </w:p>
    <w:p w:rsidR="00241D23" w:rsidRDefault="00241D23" w:rsidP="007D36D4">
      <w:pPr>
        <w:jc w:val="both"/>
      </w:pPr>
    </w:p>
    <w:p w:rsidR="00251B7B" w:rsidRDefault="00AD7D50" w:rsidP="007D36D4">
      <w:pPr>
        <w:jc w:val="both"/>
      </w:pPr>
      <w:r w:rsidRPr="00AD7D50">
        <w:rPr>
          <w:rFonts w:ascii="Times New Roman" w:hAnsi="Times New Roman" w:cs="Times New Roman"/>
          <w:noProof/>
          <w:lang w:eastAsia="fr-FR"/>
        </w:rPr>
        <w:pict>
          <v:rect id="Rectangle 13" o:spid="_x0000_s1036" style="position:absolute;left:0;text-align:left;margin-left:-12.35pt;margin-top:18.4pt;width:481.5pt;height:214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" filled="f" strokecolor="#243f60" strokeweight="2pt"/>
        </w:pict>
      </w:r>
      <w:r w:rsidRPr="00AD7D50">
        <w:rPr>
          <w:rFonts w:ascii="Times New Roman" w:hAnsi="Times New Roman" w:cs="Times New Roman"/>
          <w:noProof/>
          <w:lang w:eastAsia="fr-FR"/>
        </w:rPr>
        <w:pict>
          <v:shape id="Zone de texte 14" o:spid="_x0000_s1031" type="#_x0000_t202" style="position:absolute;left:0;text-align:left;margin-left:130.15pt;margin-top:3pt;width:185.25pt;height:30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" strokeweight="3pt">
            <v:textbox>
              <w:txbxContent>
                <w:p w:rsidR="0005615A" w:rsidRPr="002A751A" w:rsidRDefault="0005615A" w:rsidP="007D36D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Modalités d’évaluation</w:t>
                  </w:r>
                </w:p>
              </w:txbxContent>
            </v:textbox>
          </v:shape>
        </w:pict>
      </w:r>
    </w:p>
    <w:p w:rsidR="007D36D4" w:rsidRDefault="007D36D4" w:rsidP="002075C5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Nature du contrôle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Pondération en 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Examen</w:t>
            </w:r>
          </w:p>
        </w:tc>
        <w:tc>
          <w:tcPr>
            <w:tcW w:w="4606" w:type="dxa"/>
          </w:tcPr>
          <w:p w:rsidR="007D36D4" w:rsidRPr="002A751A" w:rsidRDefault="009437E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4DAE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Micro – interrogation</w:t>
            </w:r>
          </w:p>
        </w:tc>
        <w:tc>
          <w:tcPr>
            <w:tcW w:w="4606" w:type="dxa"/>
          </w:tcPr>
          <w:p w:rsidR="007D36D4" w:rsidRPr="002A751A" w:rsidRDefault="00E97081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dirigés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Travaux pratiques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1636B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Projet personnel</w:t>
            </w:r>
          </w:p>
        </w:tc>
        <w:tc>
          <w:tcPr>
            <w:tcW w:w="4606" w:type="dxa"/>
          </w:tcPr>
          <w:p w:rsidR="007D36D4" w:rsidRPr="002A751A" w:rsidRDefault="006D1DA1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9708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6E57E6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Travaux en groupe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Sorties sur terrains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197540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Assiduité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Présence /</w:t>
            </w:r>
            <w:r w:rsidR="007D36D4" w:rsidRPr="002A751A">
              <w:rPr>
                <w:rFonts w:ascii="Times New Roman" w:hAnsi="Times New Roman" w:cs="Times New Roman"/>
                <w:sz w:val="28"/>
                <w:szCs w:val="28"/>
              </w:rPr>
              <w:t>Absence)</w:t>
            </w:r>
          </w:p>
        </w:tc>
        <w:tc>
          <w:tcPr>
            <w:tcW w:w="4606" w:type="dxa"/>
          </w:tcPr>
          <w:p w:rsidR="007D36D4" w:rsidRPr="002A751A" w:rsidRDefault="006D1DA1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7D36D4" w:rsidRPr="002A751A" w:rsidTr="002A751A"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51A">
              <w:rPr>
                <w:rFonts w:ascii="Times New Roman" w:hAnsi="Times New Roman" w:cs="Times New Roman"/>
                <w:sz w:val="28"/>
                <w:szCs w:val="28"/>
              </w:rPr>
              <w:t>Autres ( à préciser)</w:t>
            </w:r>
          </w:p>
        </w:tc>
        <w:tc>
          <w:tcPr>
            <w:tcW w:w="4606" w:type="dxa"/>
          </w:tcPr>
          <w:p w:rsidR="007D36D4" w:rsidRPr="002A751A" w:rsidRDefault="007D36D4" w:rsidP="002A7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36D4" w:rsidRPr="002A751A" w:rsidTr="002A751A"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4606" w:type="dxa"/>
          </w:tcPr>
          <w:p w:rsidR="007D36D4" w:rsidRPr="0011636B" w:rsidRDefault="007D36D4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636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100%</w:t>
            </w:r>
          </w:p>
        </w:tc>
      </w:tr>
    </w:tbl>
    <w:p w:rsidR="003460AE" w:rsidRDefault="003460AE" w:rsidP="00251B7B">
      <w:pPr>
        <w:jc w:val="both"/>
        <w:rPr>
          <w:rFonts w:ascii="Times New Roman" w:hAnsi="Times New Roman" w:cs="Times New Roman"/>
        </w:rPr>
      </w:pPr>
    </w:p>
    <w:p w:rsidR="00197540" w:rsidRDefault="00197540" w:rsidP="00251B7B">
      <w:pPr>
        <w:jc w:val="both"/>
        <w:rPr>
          <w:rFonts w:ascii="Times New Roman" w:hAnsi="Times New Roman" w:cs="Times New Roman"/>
        </w:rPr>
      </w:pPr>
    </w:p>
    <w:p w:rsidR="0011636B" w:rsidRDefault="0011636B" w:rsidP="00251B7B">
      <w:pPr>
        <w:jc w:val="both"/>
        <w:rPr>
          <w:rFonts w:ascii="Times New Roman" w:hAnsi="Times New Roman" w:cs="Times New Roman"/>
          <w:rtl/>
        </w:rPr>
      </w:pPr>
    </w:p>
    <w:p w:rsidR="002075C5" w:rsidRPr="002075C5" w:rsidRDefault="00AD7D50" w:rsidP="00251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w:pict>
          <v:rect id="Rectangle 18" o:spid="_x0000_s1035" style="position:absolute;left:0;text-align:left;margin-left:-12.35pt;margin-top:22.55pt;width:481.5pt;height:280.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" filled="f" strokecolor="#243f60" strokeweight="2pt"/>
        </w:pict>
      </w:r>
      <w:r>
        <w:rPr>
          <w:rFonts w:ascii="Times New Roman" w:hAnsi="Times New Roman" w:cs="Times New Roman"/>
          <w:noProof/>
          <w:lang w:eastAsia="fr-FR"/>
        </w:rPr>
        <w:pict>
          <v:shape id="Zone de texte 17" o:spid="_x0000_s1032" type="#_x0000_t202" style="position:absolute;left:0;text-align:left;margin-left:139.15pt;margin-top:8.7pt;width:188.25pt;height:26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" strokeweight="3pt">
            <v:textbox>
              <w:txbxContent>
                <w:p w:rsidR="0005615A" w:rsidRPr="002A751A" w:rsidRDefault="0005615A" w:rsidP="002075C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Références &amp; Bibliographie</w:t>
                  </w:r>
                </w:p>
              </w:txbxContent>
            </v:textbox>
          </v:shape>
        </w:pict>
      </w:r>
    </w:p>
    <w:p w:rsidR="002075C5" w:rsidRPr="002075C5" w:rsidRDefault="002075C5" w:rsidP="002075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0AE8" w:rsidRDefault="00680AE8" w:rsidP="002075C5">
      <w:pPr>
        <w:spacing w:after="0" w:line="240" w:lineRule="auto"/>
        <w:jc w:val="both"/>
        <w:rPr>
          <w:rtl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2347"/>
        <w:gridCol w:w="3071"/>
      </w:tblGrid>
      <w:tr w:rsidR="00197540" w:rsidTr="004C5CAF">
        <w:trPr>
          <w:trHeight w:val="504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  <w:lang w:bidi="ar-JO"/>
              </w:rPr>
              <w:t>Textbook (Référence principale)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9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612"/>
        </w:trPr>
        <w:tc>
          <w:tcPr>
            <w:tcW w:w="3794" w:type="dxa"/>
            <w:vAlign w:val="center"/>
          </w:tcPr>
          <w:p w:rsidR="00197540" w:rsidRDefault="00D94AF0" w:rsidP="00E837A1">
            <w:pPr>
              <w:spacing w:after="0" w:line="240" w:lineRule="auto"/>
            </w:pPr>
            <w:r w:rsidRPr="00767CDA">
              <w:t>Stabilité et sauvegarde des réseaux électriques</w:t>
            </w:r>
          </w:p>
        </w:tc>
        <w:tc>
          <w:tcPr>
            <w:tcW w:w="2347" w:type="dxa"/>
            <w:vAlign w:val="center"/>
          </w:tcPr>
          <w:p w:rsidR="00197540" w:rsidRDefault="00D94AF0" w:rsidP="004C5CAF">
            <w:pPr>
              <w:spacing w:after="0" w:line="240" w:lineRule="auto"/>
              <w:jc w:val="center"/>
            </w:pPr>
            <w:r w:rsidRPr="00767CDA">
              <w:t>M.Grappe</w:t>
            </w:r>
          </w:p>
        </w:tc>
        <w:tc>
          <w:tcPr>
            <w:tcW w:w="3071" w:type="dxa"/>
            <w:vAlign w:val="center"/>
          </w:tcPr>
          <w:p w:rsidR="00197540" w:rsidRDefault="00D94AF0" w:rsidP="004C5CAF">
            <w:pPr>
              <w:spacing w:after="0" w:line="240" w:lineRule="auto"/>
              <w:jc w:val="center"/>
            </w:pPr>
            <w:r w:rsidRPr="00767CDA">
              <w:t>Edition HERMES, 2003</w:t>
            </w:r>
          </w:p>
        </w:tc>
      </w:tr>
      <w:tr w:rsidR="00197540" w:rsidTr="004C5CAF">
        <w:trPr>
          <w:trHeight w:val="615"/>
        </w:trPr>
        <w:tc>
          <w:tcPr>
            <w:tcW w:w="6141" w:type="dxa"/>
            <w:gridSpan w:val="2"/>
            <w:vAlign w:val="center"/>
          </w:tcPr>
          <w:p w:rsidR="00197540" w:rsidRPr="004C5CAF" w:rsidRDefault="00197540" w:rsidP="004C5CAF">
            <w:pPr>
              <w:spacing w:after="0" w:line="240" w:lineRule="auto"/>
              <w:rPr>
                <w:sz w:val="28"/>
                <w:szCs w:val="28"/>
              </w:rPr>
            </w:pPr>
            <w:r w:rsidRPr="004C5CAF">
              <w:rPr>
                <w:b/>
                <w:bCs/>
                <w:sz w:val="28"/>
                <w:szCs w:val="28"/>
              </w:rPr>
              <w:t>Les références de soutien si elles existent :</w:t>
            </w:r>
          </w:p>
        </w:tc>
        <w:tc>
          <w:tcPr>
            <w:tcW w:w="3071" w:type="dxa"/>
            <w:vAlign w:val="center"/>
          </w:tcPr>
          <w:p w:rsidR="00197540" w:rsidRDefault="00197540" w:rsidP="004C5CAF">
            <w:pPr>
              <w:spacing w:after="0" w:line="240" w:lineRule="auto"/>
              <w:jc w:val="center"/>
            </w:pPr>
          </w:p>
        </w:tc>
      </w:tr>
      <w:tr w:rsidR="00197540" w:rsidTr="004C5CAF">
        <w:trPr>
          <w:trHeight w:val="563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  <w:r w:rsidRPr="004C5CAF">
              <w:rPr>
                <w:rFonts w:hint="cs"/>
                <w:b/>
                <w:bCs/>
                <w:rtl/>
              </w:rPr>
              <w:t xml:space="preserve"> </w:t>
            </w:r>
            <w:r w:rsidRPr="004C5CAF">
              <w:rPr>
                <w:b/>
                <w:bCs/>
              </w:rPr>
              <w:t>(1)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81"/>
        </w:trPr>
        <w:tc>
          <w:tcPr>
            <w:tcW w:w="3794" w:type="dxa"/>
            <w:vAlign w:val="center"/>
          </w:tcPr>
          <w:p w:rsidR="00197540" w:rsidRPr="00E837A1" w:rsidRDefault="00D94AF0" w:rsidP="004C5CAF">
            <w:pPr>
              <w:spacing w:after="0" w:line="240" w:lineRule="auto"/>
              <w:jc w:val="center"/>
              <w:rPr>
                <w:bCs/>
                <w:sz w:val="26"/>
                <w:szCs w:val="26"/>
              </w:rPr>
            </w:pPr>
            <w:r w:rsidRPr="00767CDA">
              <w:rPr>
                <w:rStyle w:val="Titredulivre"/>
                <w:lang w:val="en-US"/>
              </w:rPr>
              <w:t>Power Systems engineerin</w:t>
            </w:r>
          </w:p>
        </w:tc>
        <w:tc>
          <w:tcPr>
            <w:tcW w:w="2347" w:type="dxa"/>
            <w:vAlign w:val="center"/>
          </w:tcPr>
          <w:p w:rsidR="00197540" w:rsidRDefault="00D94AF0" w:rsidP="004C5CAF">
            <w:pPr>
              <w:spacing w:after="0" w:line="240" w:lineRule="auto"/>
              <w:jc w:val="center"/>
            </w:pPr>
            <w:r w:rsidRPr="00767CDA">
              <w:rPr>
                <w:rStyle w:val="Titredulivre"/>
                <w:lang w:val="en-US"/>
              </w:rPr>
              <w:t>YoshihideHase</w:t>
            </w:r>
          </w:p>
        </w:tc>
        <w:tc>
          <w:tcPr>
            <w:tcW w:w="3071" w:type="dxa"/>
            <w:vAlign w:val="center"/>
          </w:tcPr>
          <w:p w:rsidR="00197540" w:rsidRDefault="00D94AF0" w:rsidP="004C5CAF">
            <w:pPr>
              <w:spacing w:after="0" w:line="240" w:lineRule="auto"/>
              <w:jc w:val="center"/>
            </w:pPr>
            <w:r w:rsidRPr="00767CDA">
              <w:rPr>
                <w:rStyle w:val="Titredulivre"/>
                <w:lang w:val="en-US"/>
              </w:rPr>
              <w:t>British Library Cataloguing</w:t>
            </w:r>
          </w:p>
        </w:tc>
      </w:tr>
      <w:tr w:rsidR="00197540" w:rsidTr="004C5CAF">
        <w:trPr>
          <w:trHeight w:val="525"/>
        </w:trPr>
        <w:tc>
          <w:tcPr>
            <w:tcW w:w="3794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Titre de l’ouvrage</w:t>
            </w:r>
            <w:r w:rsidRPr="004C5CAF">
              <w:rPr>
                <w:rFonts w:hint="cs"/>
                <w:b/>
                <w:bCs/>
                <w:rtl/>
              </w:rPr>
              <w:t xml:space="preserve"> </w:t>
            </w:r>
            <w:r w:rsidRPr="004C5CAF">
              <w:rPr>
                <w:b/>
                <w:bCs/>
              </w:rPr>
              <w:t>(2)</w:t>
            </w:r>
          </w:p>
        </w:tc>
        <w:tc>
          <w:tcPr>
            <w:tcW w:w="2347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Auteur</w:t>
            </w:r>
          </w:p>
        </w:tc>
        <w:tc>
          <w:tcPr>
            <w:tcW w:w="3071" w:type="dxa"/>
            <w:vAlign w:val="center"/>
          </w:tcPr>
          <w:p w:rsidR="00197540" w:rsidRPr="004C5CAF" w:rsidRDefault="00197540" w:rsidP="004C5CAF">
            <w:pPr>
              <w:spacing w:after="0" w:line="240" w:lineRule="auto"/>
              <w:jc w:val="center"/>
              <w:rPr>
                <w:b/>
                <w:bCs/>
              </w:rPr>
            </w:pPr>
            <w:r w:rsidRPr="004C5CAF">
              <w:rPr>
                <w:b/>
                <w:bCs/>
              </w:rPr>
              <w:t>Éditeur  et  année  d’édition</w:t>
            </w:r>
          </w:p>
        </w:tc>
      </w:tr>
      <w:tr w:rsidR="00197540" w:rsidTr="004C5CAF">
        <w:trPr>
          <w:trHeight w:val="535"/>
        </w:trPr>
        <w:tc>
          <w:tcPr>
            <w:tcW w:w="3794" w:type="dxa"/>
            <w:vAlign w:val="center"/>
          </w:tcPr>
          <w:p w:rsidR="00197540" w:rsidRPr="0005615A" w:rsidRDefault="00D94AF0" w:rsidP="004C5CAF">
            <w:pPr>
              <w:spacing w:after="0" w:line="240" w:lineRule="auto"/>
              <w:jc w:val="center"/>
              <w:rPr>
                <w:bCs/>
                <w:sz w:val="26"/>
                <w:szCs w:val="26"/>
                <w:lang w:val="en-US"/>
              </w:rPr>
            </w:pPr>
            <w:r w:rsidRPr="00767CDA">
              <w:rPr>
                <w:rStyle w:val="Titredulivre"/>
                <w:lang w:val="en-US"/>
              </w:rPr>
              <w:t>Transient analysis of electric power circuit hand book</w:t>
            </w:r>
          </w:p>
        </w:tc>
        <w:tc>
          <w:tcPr>
            <w:tcW w:w="2347" w:type="dxa"/>
            <w:vAlign w:val="center"/>
          </w:tcPr>
          <w:p w:rsidR="00197540" w:rsidRDefault="00D94AF0" w:rsidP="004C5CAF">
            <w:pPr>
              <w:spacing w:after="0" w:line="240" w:lineRule="auto"/>
              <w:jc w:val="center"/>
            </w:pPr>
            <w:r w:rsidRPr="00767CDA">
              <w:rPr>
                <w:rStyle w:val="Titredulivre"/>
                <w:lang w:val="en-US"/>
              </w:rPr>
              <w:t>ARIEH L</w:t>
            </w:r>
          </w:p>
        </w:tc>
        <w:tc>
          <w:tcPr>
            <w:tcW w:w="3071" w:type="dxa"/>
            <w:vAlign w:val="center"/>
          </w:tcPr>
          <w:p w:rsidR="00197540" w:rsidRDefault="00D94AF0" w:rsidP="004C5CAF">
            <w:pPr>
              <w:spacing w:after="0" w:line="240" w:lineRule="auto"/>
              <w:jc w:val="center"/>
            </w:pPr>
            <w:r w:rsidRPr="00767CDA">
              <w:rPr>
                <w:rStyle w:val="Titredulivre"/>
                <w:lang w:val="en-US"/>
              </w:rPr>
              <w:t>ARIEH L. SHENKMAN</w:t>
            </w:r>
          </w:p>
        </w:tc>
      </w:tr>
    </w:tbl>
    <w:p w:rsidR="00197540" w:rsidRDefault="00197540" w:rsidP="002075C5">
      <w:pPr>
        <w:spacing w:after="0" w:line="240" w:lineRule="auto"/>
        <w:jc w:val="both"/>
        <w:rPr>
          <w:rtl/>
        </w:rPr>
      </w:pPr>
    </w:p>
    <w:p w:rsidR="00241D23" w:rsidRDefault="00241D23" w:rsidP="002075C5">
      <w:pPr>
        <w:spacing w:after="0" w:line="240" w:lineRule="auto"/>
        <w:jc w:val="both"/>
        <w:rPr>
          <w:rtl/>
        </w:rPr>
      </w:pPr>
    </w:p>
    <w:p w:rsidR="007D36D4" w:rsidRDefault="00AD7D50" w:rsidP="00251B7B">
      <w:pPr>
        <w:jc w:val="both"/>
      </w:pPr>
      <w:r w:rsidRPr="00AD7D50">
        <w:rPr>
          <w:rFonts w:ascii="Times New Roman" w:hAnsi="Times New Roman" w:cs="Times New Roman"/>
          <w:noProof/>
          <w:lang w:eastAsia="fr-FR"/>
        </w:rPr>
        <w:lastRenderedPageBreak/>
        <w:pict>
          <v:shape id="Zone de texte 16" o:spid="_x0000_s1033" type="#_x0000_t202" style="position:absolute;left:0;text-align:left;margin-left:92.65pt;margin-top:6.4pt;width:261pt;height:30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" strokeweight="3pt">
            <v:textbox>
              <w:txbxContent>
                <w:p w:rsidR="0005615A" w:rsidRPr="002A751A" w:rsidRDefault="0005615A" w:rsidP="00D0375B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A751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Planning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du déroulement du cours</w:t>
                  </w:r>
                </w:p>
                <w:p w:rsidR="0005615A" w:rsidRPr="002A751A" w:rsidRDefault="0005615A" w:rsidP="00DC4E83">
                  <w:pPr>
                    <w:spacing w:after="12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D36D4" w:rsidRDefault="00AD7D50" w:rsidP="00251B7B">
      <w:pPr>
        <w:jc w:val="both"/>
      </w:pPr>
      <w:r w:rsidRPr="00AD7D50">
        <w:rPr>
          <w:rFonts w:ascii="Times New Roman" w:hAnsi="Times New Roman" w:cs="Times New Roman"/>
          <w:noProof/>
          <w:lang w:eastAsia="fr-FR"/>
        </w:rPr>
        <w:pict>
          <v:rect id="Rectangle 15" o:spid="_x0000_s1034" style="position:absolute;left:0;text-align:left;margin-left:-14.6pt;margin-top:15.1pt;width:488.25pt;height:561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" filled="f" strokecolor="#243f60" strokeweight="2pt"/>
        </w:pic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4253"/>
        <w:gridCol w:w="2126"/>
      </w:tblGrid>
      <w:tr w:rsidR="00DC4E83" w:rsidRPr="002A751A" w:rsidTr="00197540">
        <w:tc>
          <w:tcPr>
            <w:tcW w:w="2268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Semaine</w:t>
            </w:r>
          </w:p>
        </w:tc>
        <w:tc>
          <w:tcPr>
            <w:tcW w:w="4253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Titre du </w:t>
            </w:r>
            <w:r w:rsidR="00DC4E83"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</w:t>
            </w:r>
          </w:p>
        </w:tc>
        <w:tc>
          <w:tcPr>
            <w:tcW w:w="2126" w:type="dxa"/>
          </w:tcPr>
          <w:p w:rsidR="00DC4E83" w:rsidRPr="00197540" w:rsidRDefault="00197540" w:rsidP="001975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754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Date</w:t>
            </w:r>
          </w:p>
        </w:tc>
      </w:tr>
      <w:tr w:rsidR="009437E4" w:rsidRPr="002A751A" w:rsidTr="00197540">
        <w:tc>
          <w:tcPr>
            <w:tcW w:w="2268" w:type="dxa"/>
          </w:tcPr>
          <w:p w:rsidR="009437E4" w:rsidRPr="00D74597" w:rsidRDefault="009437E4" w:rsidP="0005615A">
            <w:pPr>
              <w:spacing w:after="0" w:line="480" w:lineRule="auto"/>
              <w:jc w:val="both"/>
              <w:rPr>
                <w:sz w:val="24"/>
                <w:szCs w:val="24"/>
              </w:rPr>
            </w:pPr>
            <w:r w:rsidRPr="00D74597">
              <w:rPr>
                <w:sz w:val="24"/>
                <w:szCs w:val="24"/>
              </w:rPr>
              <w:t>Semaine1</w:t>
            </w:r>
          </w:p>
        </w:tc>
        <w:tc>
          <w:tcPr>
            <w:tcW w:w="4253" w:type="dxa"/>
          </w:tcPr>
          <w:p w:rsidR="009437E4" w:rsidRPr="002A751A" w:rsidRDefault="00D94AF0" w:rsidP="009437E4">
            <w:pPr>
              <w:spacing w:after="0" w:line="480" w:lineRule="auto"/>
              <w:jc w:val="both"/>
            </w:pPr>
            <w:r w:rsidRPr="00CA7955">
              <w:rPr>
                <w:rFonts w:asciiTheme="majorBidi" w:eastAsia="Arial Unicode MS" w:hAnsiTheme="majorBidi" w:cstheme="majorBidi"/>
              </w:rPr>
              <w:t>Notions et définitions </w:t>
            </w:r>
          </w:p>
        </w:tc>
        <w:tc>
          <w:tcPr>
            <w:tcW w:w="2126" w:type="dxa"/>
          </w:tcPr>
          <w:p w:rsidR="009437E4" w:rsidRPr="002A751A" w:rsidRDefault="009437E4" w:rsidP="002A751A">
            <w:pPr>
              <w:spacing w:after="0" w:line="480" w:lineRule="auto"/>
              <w:jc w:val="both"/>
            </w:pPr>
          </w:p>
        </w:tc>
      </w:tr>
      <w:tr w:rsidR="009437E4" w:rsidRPr="002A751A" w:rsidTr="00197540">
        <w:tc>
          <w:tcPr>
            <w:tcW w:w="2268" w:type="dxa"/>
          </w:tcPr>
          <w:p w:rsidR="009437E4" w:rsidRPr="002A751A" w:rsidRDefault="009437E4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 xml:space="preserve"> Semaine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9437E4" w:rsidRPr="002A751A" w:rsidRDefault="00D94AF0" w:rsidP="002A751A">
            <w:pPr>
              <w:spacing w:after="0" w:line="480" w:lineRule="auto"/>
              <w:jc w:val="both"/>
            </w:pPr>
            <w:r w:rsidRPr="0036445A">
              <w:rPr>
                <w:color w:val="000000"/>
                <w:shd w:val="clear" w:color="auto" w:fill="FFFFFF"/>
              </w:rPr>
              <w:t xml:space="preserve">Propagation des phénomènes transitoires </w:t>
            </w:r>
          </w:p>
        </w:tc>
        <w:tc>
          <w:tcPr>
            <w:tcW w:w="2126" w:type="dxa"/>
          </w:tcPr>
          <w:p w:rsidR="009437E4" w:rsidRPr="002A751A" w:rsidRDefault="009437E4" w:rsidP="002A751A">
            <w:pPr>
              <w:spacing w:after="0" w:line="480" w:lineRule="auto"/>
              <w:jc w:val="both"/>
            </w:pPr>
          </w:p>
        </w:tc>
      </w:tr>
      <w:tr w:rsidR="009437E4" w:rsidRPr="002A751A" w:rsidTr="00197540">
        <w:tc>
          <w:tcPr>
            <w:tcW w:w="2268" w:type="dxa"/>
          </w:tcPr>
          <w:p w:rsidR="009437E4" w:rsidRPr="002A751A" w:rsidRDefault="009437E4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9437E4" w:rsidRPr="002A751A" w:rsidRDefault="00FB1E4E" w:rsidP="002A751A">
            <w:pPr>
              <w:spacing w:after="0" w:line="480" w:lineRule="auto"/>
              <w:jc w:val="both"/>
            </w:pPr>
            <w:r w:rsidRPr="0036445A">
              <w:rPr>
                <w:color w:val="000000"/>
                <w:shd w:val="clear" w:color="auto" w:fill="FFFFFF"/>
              </w:rPr>
              <w:t xml:space="preserve"> la propagation d’ondes dans le domaine fréquentiel</w:t>
            </w:r>
          </w:p>
        </w:tc>
        <w:tc>
          <w:tcPr>
            <w:tcW w:w="2126" w:type="dxa"/>
          </w:tcPr>
          <w:p w:rsidR="009437E4" w:rsidRPr="002A751A" w:rsidRDefault="009437E4" w:rsidP="002A751A">
            <w:pPr>
              <w:spacing w:after="0" w:line="480" w:lineRule="auto"/>
              <w:jc w:val="both"/>
            </w:pPr>
          </w:p>
        </w:tc>
      </w:tr>
      <w:tr w:rsidR="009437E4" w:rsidRPr="002A751A" w:rsidTr="00197540">
        <w:tc>
          <w:tcPr>
            <w:tcW w:w="2268" w:type="dxa"/>
          </w:tcPr>
          <w:p w:rsidR="009437E4" w:rsidRPr="002A751A" w:rsidRDefault="009437E4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437E4" w:rsidRPr="002A751A" w:rsidRDefault="00FB1E4E" w:rsidP="00FB1E4E">
            <w:r w:rsidRPr="0036445A">
              <w:rPr>
                <w:color w:val="000000"/>
                <w:shd w:val="clear" w:color="auto" w:fill="FFFFFF"/>
              </w:rPr>
              <w:t xml:space="preserve"> la méthode des ondes mobiles </w:t>
            </w:r>
          </w:p>
        </w:tc>
        <w:tc>
          <w:tcPr>
            <w:tcW w:w="2126" w:type="dxa"/>
          </w:tcPr>
          <w:p w:rsidR="009437E4" w:rsidRPr="002A751A" w:rsidRDefault="009437E4" w:rsidP="002A751A">
            <w:pPr>
              <w:spacing w:after="0" w:line="480" w:lineRule="auto"/>
              <w:jc w:val="both"/>
            </w:pPr>
          </w:p>
        </w:tc>
      </w:tr>
      <w:tr w:rsidR="009437E4" w:rsidRPr="002A751A" w:rsidTr="00197540">
        <w:tc>
          <w:tcPr>
            <w:tcW w:w="2268" w:type="dxa"/>
          </w:tcPr>
          <w:p w:rsidR="009437E4" w:rsidRPr="002A751A" w:rsidRDefault="009437E4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9437E4" w:rsidRPr="002A751A" w:rsidRDefault="00FB1E4E" w:rsidP="002A751A">
            <w:pPr>
              <w:spacing w:after="0" w:line="480" w:lineRule="auto"/>
              <w:jc w:val="both"/>
            </w:pPr>
            <w:r w:rsidRPr="0036445A">
              <w:rPr>
                <w:color w:val="000000"/>
                <w:shd w:val="clear" w:color="auto" w:fill="FFFFFF"/>
              </w:rPr>
              <w:t>Stabilité dynamique, stabilité transitoire</w:t>
            </w:r>
          </w:p>
        </w:tc>
        <w:tc>
          <w:tcPr>
            <w:tcW w:w="2126" w:type="dxa"/>
          </w:tcPr>
          <w:p w:rsidR="009437E4" w:rsidRPr="002A751A" w:rsidRDefault="009437E4" w:rsidP="002A751A">
            <w:pPr>
              <w:spacing w:after="0" w:line="480" w:lineRule="auto"/>
              <w:jc w:val="both"/>
            </w:pPr>
          </w:p>
        </w:tc>
      </w:tr>
      <w:tr w:rsidR="009437E4" w:rsidRPr="002A751A" w:rsidTr="00197540">
        <w:tc>
          <w:tcPr>
            <w:tcW w:w="2268" w:type="dxa"/>
          </w:tcPr>
          <w:p w:rsidR="009437E4" w:rsidRPr="002A751A" w:rsidRDefault="009437E4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9437E4" w:rsidRPr="002D5139" w:rsidRDefault="00FB1E4E" w:rsidP="002D5139">
            <w:pPr>
              <w:spacing w:after="0" w:line="480" w:lineRule="auto"/>
            </w:pPr>
            <w:r w:rsidRPr="0036445A">
              <w:rPr>
                <w:color w:val="000000"/>
                <w:shd w:val="clear" w:color="auto" w:fill="FFFFFF"/>
              </w:rPr>
              <w:t>stabilité de tension, stabilité long terme</w:t>
            </w:r>
          </w:p>
        </w:tc>
        <w:tc>
          <w:tcPr>
            <w:tcW w:w="2126" w:type="dxa"/>
          </w:tcPr>
          <w:p w:rsidR="009437E4" w:rsidRPr="002A751A" w:rsidRDefault="009437E4" w:rsidP="002A751A">
            <w:pPr>
              <w:spacing w:after="0" w:line="480" w:lineRule="auto"/>
              <w:jc w:val="both"/>
            </w:pPr>
          </w:p>
        </w:tc>
      </w:tr>
      <w:tr w:rsidR="009437E4" w:rsidRPr="002A751A" w:rsidTr="00197540">
        <w:tc>
          <w:tcPr>
            <w:tcW w:w="2268" w:type="dxa"/>
          </w:tcPr>
          <w:p w:rsidR="009437E4" w:rsidRPr="002A751A" w:rsidRDefault="009437E4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9437E4" w:rsidRPr="002A751A" w:rsidRDefault="00FB1E4E" w:rsidP="00FB1E4E">
            <w:pPr>
              <w:spacing w:after="0" w:line="480" w:lineRule="auto"/>
              <w:jc w:val="both"/>
            </w:pPr>
            <w:r w:rsidRPr="005C56FC">
              <w:rPr>
                <w:rFonts w:eastAsia="Times New Roman"/>
                <w:lang w:eastAsia="fr-FR"/>
              </w:rPr>
              <w:t xml:space="preserve"> machine connectée à un réseau infini avec AVR</w:t>
            </w:r>
          </w:p>
        </w:tc>
        <w:tc>
          <w:tcPr>
            <w:tcW w:w="2126" w:type="dxa"/>
          </w:tcPr>
          <w:p w:rsidR="009437E4" w:rsidRPr="002A751A" w:rsidRDefault="009437E4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2A751A" w:rsidRDefault="002D5139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:rsidR="002D5139" w:rsidRPr="002A751A" w:rsidRDefault="00FB1E4E" w:rsidP="0005615A">
            <w:pPr>
              <w:spacing w:after="0" w:line="480" w:lineRule="auto"/>
              <w:jc w:val="both"/>
            </w:pPr>
            <w:r w:rsidRPr="005C56FC">
              <w:rPr>
                <w:rFonts w:eastAsia="Times New Roman"/>
                <w:lang w:eastAsia="fr-FR"/>
              </w:rPr>
              <w:t xml:space="preserve"> machine connecté</w:t>
            </w:r>
            <w:r>
              <w:rPr>
                <w:rFonts w:eastAsia="Times New Roman"/>
                <w:lang w:eastAsia="fr-FR"/>
              </w:rPr>
              <w:t xml:space="preserve">e à un réseau infini avec </w:t>
            </w:r>
            <w:r w:rsidRPr="005C56FC">
              <w:rPr>
                <w:rFonts w:eastAsia="Times New Roman"/>
                <w:lang w:eastAsia="fr-FR"/>
              </w:rPr>
              <w:t xml:space="preserve"> PSS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2A751A" w:rsidRDefault="002D5139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2D5139" w:rsidRPr="002A751A" w:rsidRDefault="00FB1E4E" w:rsidP="002A751A">
            <w:pPr>
              <w:spacing w:after="0" w:line="480" w:lineRule="auto"/>
              <w:jc w:val="both"/>
            </w:pPr>
            <w:r w:rsidRPr="005C56FC">
              <w:rPr>
                <w:rFonts w:eastAsia="Times New Roman"/>
                <w:lang w:eastAsia="fr-FR"/>
              </w:rPr>
              <w:t xml:space="preserve"> la méthode du critère à aires égales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2A751A" w:rsidRDefault="002D5139" w:rsidP="0005615A">
            <w:pPr>
              <w:spacing w:after="0" w:line="480" w:lineRule="auto"/>
              <w:jc w:val="both"/>
            </w:pPr>
            <w:r w:rsidRPr="00D74597">
              <w:rPr>
                <w:sz w:val="24"/>
                <w:szCs w:val="24"/>
              </w:rPr>
              <w:t>Semaine1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4253" w:type="dxa"/>
          </w:tcPr>
          <w:p w:rsidR="002D5139" w:rsidRPr="002A751A" w:rsidRDefault="00FB1E4E" w:rsidP="002A751A">
            <w:pPr>
              <w:spacing w:after="0" w:line="480" w:lineRule="auto"/>
              <w:jc w:val="both"/>
            </w:pPr>
            <w:r>
              <w:rPr>
                <w:rFonts w:eastAsia="Times New Roman"/>
                <w:lang w:eastAsia="fr-FR"/>
              </w:rPr>
              <w:t>Résolution numérique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A767A1" w:rsidRDefault="002D5139" w:rsidP="0005615A">
            <w:pPr>
              <w:spacing w:after="0" w:line="480" w:lineRule="auto"/>
              <w:jc w:val="both"/>
            </w:pPr>
            <w:r w:rsidRPr="00A767A1">
              <w:t>Semaine1</w:t>
            </w:r>
            <w:r>
              <w:t>2</w:t>
            </w:r>
          </w:p>
        </w:tc>
        <w:tc>
          <w:tcPr>
            <w:tcW w:w="4253" w:type="dxa"/>
          </w:tcPr>
          <w:p w:rsidR="002D5139" w:rsidRPr="002A751A" w:rsidRDefault="00FB1E4E" w:rsidP="00FB1E4E">
            <w:r w:rsidRPr="005C56FC">
              <w:rPr>
                <w:rFonts w:eastAsia="Times New Roman"/>
                <w:lang w:eastAsia="fr-FR"/>
              </w:rPr>
              <w:t>Étude du cas à multi-machines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A767A1" w:rsidRDefault="002D5139" w:rsidP="0005615A">
            <w:pPr>
              <w:spacing w:after="0" w:line="480" w:lineRule="auto"/>
              <w:jc w:val="both"/>
            </w:pPr>
            <w:bookmarkStart w:id="0" w:name="_GoBack"/>
            <w:bookmarkEnd w:id="0"/>
            <w:r w:rsidRPr="00A767A1">
              <w:t>Semaine1</w:t>
            </w:r>
            <w:r>
              <w:t>3</w:t>
            </w:r>
          </w:p>
        </w:tc>
        <w:tc>
          <w:tcPr>
            <w:tcW w:w="4253" w:type="dxa"/>
          </w:tcPr>
          <w:p w:rsidR="002D5139" w:rsidRPr="002A751A" w:rsidRDefault="00FB1E4E" w:rsidP="002A751A">
            <w:pPr>
              <w:spacing w:after="0" w:line="480" w:lineRule="auto"/>
              <w:jc w:val="both"/>
            </w:pPr>
            <w:r w:rsidRPr="005C56FC">
              <w:rPr>
                <w:rFonts w:eastAsia="Times New Roman"/>
                <w:lang w:eastAsia="fr-FR"/>
              </w:rPr>
              <w:t>amélioration de la stabil</w:t>
            </w:r>
            <w:r>
              <w:rPr>
                <w:rFonts w:eastAsia="Times New Roman"/>
                <w:lang w:eastAsia="fr-FR"/>
              </w:rPr>
              <w:t xml:space="preserve">ilte </w:t>
            </w:r>
            <w:r w:rsidR="00BD14F1">
              <w:rPr>
                <w:rFonts w:eastAsia="Times New Roman"/>
                <w:lang w:eastAsia="fr-FR"/>
              </w:rPr>
              <w:t xml:space="preserve"> PSS .SVC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A767A1" w:rsidRDefault="002D5139" w:rsidP="0005615A">
            <w:pPr>
              <w:spacing w:after="0" w:line="480" w:lineRule="auto"/>
              <w:jc w:val="both"/>
            </w:pPr>
            <w:r w:rsidRPr="00A767A1">
              <w:t>Semaine1</w:t>
            </w:r>
            <w:r>
              <w:t>4l</w:t>
            </w:r>
          </w:p>
        </w:tc>
        <w:tc>
          <w:tcPr>
            <w:tcW w:w="4253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  <w:r>
              <w:t xml:space="preserve">Exposé sur </w:t>
            </w:r>
            <w:r w:rsidR="00BD14F1" w:rsidRPr="005C56FC">
              <w:rPr>
                <w:rFonts w:eastAsia="Times New Roman"/>
                <w:lang w:eastAsia="fr-FR"/>
              </w:rPr>
              <w:t>, TCSC et TCPST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2D5139" w:rsidRPr="00D0375B" w:rsidRDefault="002D5139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fin de semestre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  <w:tr w:rsidR="002D5139" w:rsidRPr="002A751A" w:rsidTr="00197540">
        <w:tc>
          <w:tcPr>
            <w:tcW w:w="2268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  <w:tc>
          <w:tcPr>
            <w:tcW w:w="4253" w:type="dxa"/>
          </w:tcPr>
          <w:p w:rsidR="002D5139" w:rsidRPr="00D0375B" w:rsidRDefault="002D5139" w:rsidP="00D0375B">
            <w:pPr>
              <w:spacing w:after="0" w:line="480" w:lineRule="auto"/>
              <w:jc w:val="center"/>
              <w:rPr>
                <w:b/>
                <w:bCs/>
                <w:sz w:val="28"/>
                <w:szCs w:val="28"/>
              </w:rPr>
            </w:pPr>
            <w:r w:rsidRPr="00D0375B">
              <w:rPr>
                <w:b/>
                <w:bCs/>
                <w:sz w:val="28"/>
                <w:szCs w:val="28"/>
              </w:rPr>
              <w:t>Examen de rattrapage</w:t>
            </w:r>
          </w:p>
        </w:tc>
        <w:tc>
          <w:tcPr>
            <w:tcW w:w="2126" w:type="dxa"/>
          </w:tcPr>
          <w:p w:rsidR="002D5139" w:rsidRPr="002A751A" w:rsidRDefault="002D5139" w:rsidP="002A751A">
            <w:pPr>
              <w:spacing w:after="0" w:line="480" w:lineRule="auto"/>
              <w:jc w:val="both"/>
            </w:pPr>
          </w:p>
        </w:tc>
      </w:tr>
    </w:tbl>
    <w:p w:rsidR="00AF7B48" w:rsidRDefault="00AF7B48" w:rsidP="00251B7B">
      <w:pPr>
        <w:jc w:val="both"/>
      </w:pPr>
    </w:p>
    <w:sectPr w:rsidR="00AF7B48" w:rsidSect="004240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EFF" w:rsidRDefault="000C7EFF" w:rsidP="005C1071">
      <w:pPr>
        <w:spacing w:after="0" w:line="240" w:lineRule="auto"/>
      </w:pPr>
      <w:r>
        <w:separator/>
      </w:r>
    </w:p>
  </w:endnote>
  <w:endnote w:type="continuationSeparator" w:id="1">
    <w:p w:rsidR="000C7EFF" w:rsidRDefault="000C7EFF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5A" w:rsidRDefault="0005615A" w:rsidP="00AA6F79">
    <w:pPr>
      <w:pStyle w:val="Pieddepage"/>
      <w:pBdr>
        <w:top w:val="single" w:sz="4" w:space="1" w:color="auto"/>
      </w:pBdr>
      <w:jc w:val="right"/>
    </w:pPr>
    <w:r>
      <w:t xml:space="preserve">Page  </w:t>
    </w:r>
    <w:fldSimple w:instr="PAGE   \* MERGEFORMAT">
      <w:r w:rsidR="00D94FBE">
        <w:rPr>
          <w:noProof/>
        </w:rPr>
        <w:t>1</w:t>
      </w:r>
    </w:fldSimple>
    <w:r>
      <w:t xml:space="preserve"> / 4</w:t>
    </w:r>
  </w:p>
  <w:p w:rsidR="0005615A" w:rsidRDefault="0005615A" w:rsidP="007F195E">
    <w:pPr>
      <w:pStyle w:val="Pieddepage"/>
      <w:pBdr>
        <w:top w:val="single" w:sz="4" w:space="1" w:color="auto"/>
      </w:pBdr>
      <w:jc w:val="right"/>
    </w:pPr>
  </w:p>
  <w:p w:rsidR="0005615A" w:rsidRDefault="0005615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EFF" w:rsidRDefault="000C7EFF" w:rsidP="005C1071">
      <w:pPr>
        <w:spacing w:after="0" w:line="240" w:lineRule="auto"/>
      </w:pPr>
      <w:r>
        <w:separator/>
      </w:r>
    </w:p>
  </w:footnote>
  <w:footnote w:type="continuationSeparator" w:id="1">
    <w:p w:rsidR="000C7EFF" w:rsidRDefault="000C7EFF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15A" w:rsidRPr="002F68EC" w:rsidRDefault="00AD7D50" w:rsidP="0011636B">
    <w:pPr>
      <w:pStyle w:val="En-tte"/>
      <w:pBdr>
        <w:bottom w:val="single" w:sz="4" w:space="1" w:color="auto"/>
      </w:pBdr>
      <w:jc w:val="both"/>
      <w:rPr>
        <w:b/>
        <w:bCs/>
        <w:lang w:bidi="ar-DZ"/>
      </w:rPr>
    </w:pPr>
    <w:r>
      <w:rPr>
        <w:b/>
        <w:bCs/>
        <w:noProof/>
        <w:lang w:eastAsia="fr-FR"/>
      </w:rPr>
      <w:pict>
        <v:rect id="_x0000_s2049" style="position:absolute;left:0;text-align:left;margin-left:232.15pt;margin-top:-8.4pt;width:31.5pt;height:24.75pt;z-index:251657728" strokecolor="white">
          <v:textbox style="mso-next-textbox:#_x0000_s2049">
            <w:txbxContent>
              <w:p w:rsidR="0005615A" w:rsidRDefault="0005615A" w:rsidP="0011636B">
                <w:pPr>
                  <w:ind w:left="-142"/>
                </w:pPr>
                <w:r>
                  <w:rPr>
                    <w:noProof/>
                    <w:lang w:eastAsia="fr-FR"/>
                  </w:rPr>
                  <w:drawing>
                    <wp:inline distT="0" distB="0" distL="0" distR="0">
                      <wp:extent cx="342900" cy="228600"/>
                      <wp:effectExtent l="19050" t="19050" r="19050" b="1905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290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05615A">
      <w:rPr>
        <w:b/>
        <w:bCs/>
        <w:lang w:bidi="ar-DZ"/>
      </w:rPr>
      <w:t>Université Badji-Mokhtar. Annaba</w:t>
    </w:r>
    <w:r w:rsidR="0005615A" w:rsidRPr="002F68EC">
      <w:rPr>
        <w:b/>
        <w:bCs/>
      </w:rPr>
      <w:t xml:space="preserve">               </w:t>
    </w:r>
    <w:r w:rsidR="0005615A">
      <w:rPr>
        <w:b/>
        <w:bCs/>
      </w:rPr>
      <w:t xml:space="preserve">                                                        </w:t>
    </w:r>
    <w:r w:rsidR="0005615A" w:rsidRPr="002F68EC">
      <w:rPr>
        <w:b/>
        <w:bCs/>
      </w:rPr>
      <w:t xml:space="preserve">        </w:t>
    </w:r>
    <w:r w:rsidR="0005615A" w:rsidRPr="002F68EC">
      <w:rPr>
        <w:rFonts w:hint="cs"/>
        <w:b/>
        <w:bCs/>
        <w:rtl/>
      </w:rPr>
      <w:t xml:space="preserve">جامعة باجي مختار </w:t>
    </w:r>
    <w:r w:rsidR="0005615A" w:rsidRPr="002F68EC">
      <w:rPr>
        <w:b/>
        <w:bCs/>
        <w:rtl/>
      </w:rPr>
      <w:t>–</w:t>
    </w:r>
    <w:r w:rsidR="0005615A" w:rsidRPr="002F68EC">
      <w:rPr>
        <w:rFonts w:hint="cs"/>
        <w:b/>
        <w:bCs/>
        <w:rtl/>
      </w:rPr>
      <w:t xml:space="preserve"> عنابة</w:t>
    </w:r>
    <w:r w:rsidR="0005615A" w:rsidRPr="002F68EC">
      <w:rPr>
        <w:b/>
        <w:bCs/>
      </w:rPr>
      <w:t xml:space="preserve">           </w:t>
    </w:r>
  </w:p>
  <w:p w:rsidR="0005615A" w:rsidRDefault="0005615A" w:rsidP="00514C71">
    <w:pPr>
      <w:pStyle w:val="En-tte"/>
      <w:pBdr>
        <w:bottom w:val="single" w:sz="4" w:space="1" w:color="auto"/>
      </w:pBdr>
      <w:jc w:val="both"/>
      <w:rPr>
        <w:rFonts w:ascii="Arial" w:hAnsi="Arial"/>
        <w:lang w:bidi="ar-DZ"/>
      </w:rPr>
    </w:pPr>
    <w:r w:rsidRPr="00514C71">
      <w:rPr>
        <w:b/>
        <w:bCs/>
        <w:lang w:bidi="ar-DZ"/>
      </w:rPr>
      <w:t>Faculté :</w:t>
    </w:r>
    <w:r w:rsidRPr="0011636B">
      <w:rPr>
        <w:rFonts w:ascii="Arial" w:hAnsi="Arial"/>
        <w:lang w:bidi="ar-DZ"/>
      </w:rPr>
      <w:t>………</w:t>
    </w:r>
    <w:r>
      <w:rPr>
        <w:rFonts w:ascii="Arial" w:hAnsi="Arial"/>
        <w:lang w:bidi="ar-DZ"/>
      </w:rPr>
      <w:t xml:space="preserve">science  de l’ingénieure </w:t>
    </w:r>
    <w:r w:rsidRPr="0011636B">
      <w:rPr>
        <w:rFonts w:ascii="Arial" w:hAnsi="Arial"/>
        <w:lang w:bidi="ar-DZ"/>
      </w:rPr>
      <w:t>……………</w:t>
    </w:r>
    <w:r>
      <w:rPr>
        <w:b/>
        <w:bCs/>
        <w:lang w:bidi="ar-DZ"/>
      </w:rPr>
      <w:t>Dé</w:t>
    </w:r>
    <w:r w:rsidRPr="00514C71">
      <w:rPr>
        <w:b/>
        <w:bCs/>
        <w:lang w:bidi="ar-DZ"/>
      </w:rPr>
      <w:t>partement:</w:t>
    </w:r>
    <w:r>
      <w:rPr>
        <w:lang w:bidi="ar-DZ"/>
      </w:rPr>
      <w:t xml:space="preserve"> </w:t>
    </w:r>
    <w:r w:rsidRPr="00514C71">
      <w:rPr>
        <w:rFonts w:ascii="Arial" w:hAnsi="Arial"/>
        <w:lang w:bidi="ar-DZ"/>
      </w:rPr>
      <w:t>…</w:t>
    </w:r>
    <w:r>
      <w:rPr>
        <w:rFonts w:ascii="Arial" w:hAnsi="Arial"/>
        <w:lang w:bidi="ar-DZ"/>
      </w:rPr>
      <w:t>Electrotechnique</w:t>
    </w:r>
    <w:r w:rsidRPr="00514C71">
      <w:rPr>
        <w:rFonts w:ascii="Arial" w:hAnsi="Arial"/>
        <w:lang w:bidi="ar-DZ"/>
      </w:rPr>
      <w:t>……</w:t>
    </w:r>
  </w:p>
  <w:p w:rsidR="0005615A" w:rsidRDefault="0005615A" w:rsidP="00514C71">
    <w:pPr>
      <w:pStyle w:val="En-tte"/>
      <w:pBdr>
        <w:bottom w:val="single" w:sz="4" w:space="1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749E1"/>
    <w:multiLevelType w:val="hybridMultilevel"/>
    <w:tmpl w:val="EB48F14E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C1071"/>
    <w:rsid w:val="00023CB5"/>
    <w:rsid w:val="0005615A"/>
    <w:rsid w:val="00083EF1"/>
    <w:rsid w:val="000A1946"/>
    <w:rsid w:val="000C5172"/>
    <w:rsid w:val="000C7EFF"/>
    <w:rsid w:val="000D72F5"/>
    <w:rsid w:val="000E2161"/>
    <w:rsid w:val="000F38DB"/>
    <w:rsid w:val="000F776C"/>
    <w:rsid w:val="00102885"/>
    <w:rsid w:val="00110555"/>
    <w:rsid w:val="0011636B"/>
    <w:rsid w:val="00197540"/>
    <w:rsid w:val="001A500A"/>
    <w:rsid w:val="001F0E7A"/>
    <w:rsid w:val="002075C5"/>
    <w:rsid w:val="00241D23"/>
    <w:rsid w:val="00244338"/>
    <w:rsid w:val="00244634"/>
    <w:rsid w:val="00251B7B"/>
    <w:rsid w:val="00256588"/>
    <w:rsid w:val="002A751A"/>
    <w:rsid w:val="002D5139"/>
    <w:rsid w:val="00300BA9"/>
    <w:rsid w:val="00300D25"/>
    <w:rsid w:val="003460AE"/>
    <w:rsid w:val="00366BDE"/>
    <w:rsid w:val="00374A5D"/>
    <w:rsid w:val="003A683D"/>
    <w:rsid w:val="003F3F1C"/>
    <w:rsid w:val="00415E0E"/>
    <w:rsid w:val="004240AE"/>
    <w:rsid w:val="004970CF"/>
    <w:rsid w:val="004C5CAF"/>
    <w:rsid w:val="00514C71"/>
    <w:rsid w:val="00540944"/>
    <w:rsid w:val="0054481C"/>
    <w:rsid w:val="00556538"/>
    <w:rsid w:val="005618C9"/>
    <w:rsid w:val="005B0CC5"/>
    <w:rsid w:val="005C1071"/>
    <w:rsid w:val="005F2486"/>
    <w:rsid w:val="005F4312"/>
    <w:rsid w:val="00631860"/>
    <w:rsid w:val="0063523B"/>
    <w:rsid w:val="00667327"/>
    <w:rsid w:val="00680AE8"/>
    <w:rsid w:val="00692154"/>
    <w:rsid w:val="006A6907"/>
    <w:rsid w:val="006C1F1D"/>
    <w:rsid w:val="006D1DA1"/>
    <w:rsid w:val="006D4C78"/>
    <w:rsid w:val="006E57E6"/>
    <w:rsid w:val="0074033B"/>
    <w:rsid w:val="00787D82"/>
    <w:rsid w:val="007D36D4"/>
    <w:rsid w:val="007E727B"/>
    <w:rsid w:val="007F195E"/>
    <w:rsid w:val="00800566"/>
    <w:rsid w:val="0084132B"/>
    <w:rsid w:val="00857C19"/>
    <w:rsid w:val="00874CDE"/>
    <w:rsid w:val="008C4B0D"/>
    <w:rsid w:val="008D431B"/>
    <w:rsid w:val="008D6520"/>
    <w:rsid w:val="008F1840"/>
    <w:rsid w:val="00914B90"/>
    <w:rsid w:val="009437E4"/>
    <w:rsid w:val="00982881"/>
    <w:rsid w:val="0099749F"/>
    <w:rsid w:val="009B0F8C"/>
    <w:rsid w:val="009D219B"/>
    <w:rsid w:val="009D4CC2"/>
    <w:rsid w:val="009E77FD"/>
    <w:rsid w:val="00A34B84"/>
    <w:rsid w:val="00A674B4"/>
    <w:rsid w:val="00A976C4"/>
    <w:rsid w:val="00AA2B35"/>
    <w:rsid w:val="00AA34B0"/>
    <w:rsid w:val="00AA6F79"/>
    <w:rsid w:val="00AC0B10"/>
    <w:rsid w:val="00AD7D50"/>
    <w:rsid w:val="00AF09A1"/>
    <w:rsid w:val="00AF7B48"/>
    <w:rsid w:val="00B0555A"/>
    <w:rsid w:val="00B57B31"/>
    <w:rsid w:val="00B80854"/>
    <w:rsid w:val="00B92E4A"/>
    <w:rsid w:val="00BC11B4"/>
    <w:rsid w:val="00BD14F1"/>
    <w:rsid w:val="00C2504C"/>
    <w:rsid w:val="00C30EDA"/>
    <w:rsid w:val="00C844F0"/>
    <w:rsid w:val="00C850EA"/>
    <w:rsid w:val="00CF3B35"/>
    <w:rsid w:val="00CF70AD"/>
    <w:rsid w:val="00D0375B"/>
    <w:rsid w:val="00D407C7"/>
    <w:rsid w:val="00D44A83"/>
    <w:rsid w:val="00D6724A"/>
    <w:rsid w:val="00D94AF0"/>
    <w:rsid w:val="00D94FBE"/>
    <w:rsid w:val="00D96574"/>
    <w:rsid w:val="00DA5D6A"/>
    <w:rsid w:val="00DC212A"/>
    <w:rsid w:val="00DC4E83"/>
    <w:rsid w:val="00DD5806"/>
    <w:rsid w:val="00E34DAE"/>
    <w:rsid w:val="00E837A1"/>
    <w:rsid w:val="00E97081"/>
    <w:rsid w:val="00F21BE2"/>
    <w:rsid w:val="00F61437"/>
    <w:rsid w:val="00F813E4"/>
    <w:rsid w:val="00F82F89"/>
    <w:rsid w:val="00FB1E4E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34B84"/>
    <w:pPr>
      <w:ind w:left="720"/>
      <w:contextualSpacing/>
    </w:pPr>
  </w:style>
  <w:style w:type="paragraph" w:customStyle="1" w:styleId="Default">
    <w:name w:val="Default"/>
    <w:rsid w:val="005618C9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Titredulivre">
    <w:name w:val="Book Title"/>
    <w:basedOn w:val="Policepardfaut"/>
    <w:uiPriority w:val="33"/>
    <w:qFormat/>
    <w:rsid w:val="00D94AF0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2018-10-10T05:17:00Z</cp:lastPrinted>
  <dcterms:created xsi:type="dcterms:W3CDTF">2023-11-06T21:42:00Z</dcterms:created>
  <dcterms:modified xsi:type="dcterms:W3CDTF">2023-11-06T21:42:00Z</dcterms:modified>
</cp:coreProperties>
</file>