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9AA" w:rsidRPr="006C79AA" w:rsidRDefault="006C79AA" w:rsidP="006C79AA">
      <w:pPr>
        <w:jc w:val="center"/>
        <w:rPr>
          <w:rFonts w:ascii="Arial" w:hAnsi="Arial"/>
          <w:b/>
          <w:sz w:val="36"/>
          <w:szCs w:val="36"/>
        </w:rPr>
      </w:pPr>
      <w:r w:rsidRPr="006C79AA">
        <w:rPr>
          <w:rFonts w:ascii="Arial" w:hAnsi="Arial"/>
          <w:b/>
          <w:sz w:val="36"/>
          <w:szCs w:val="36"/>
        </w:rPr>
        <w:t>Introduction</w:t>
      </w:r>
      <w:r w:rsidR="00A15ED6">
        <w:rPr>
          <w:rFonts w:ascii="Arial" w:hAnsi="Arial"/>
          <w:b/>
          <w:sz w:val="36"/>
          <w:szCs w:val="36"/>
        </w:rPr>
        <w:t xml:space="preserve"> à la maintenance</w:t>
      </w:r>
      <w:bookmarkStart w:id="0" w:name="_GoBack"/>
      <w:bookmarkEnd w:id="0"/>
    </w:p>
    <w:p w:rsidR="006C79AA" w:rsidRDefault="006C79AA" w:rsidP="006C79AA">
      <w:pPr>
        <w:jc w:val="both"/>
        <w:rPr>
          <w:rFonts w:ascii="Arial" w:hAnsi="Arial"/>
          <w:sz w:val="24"/>
        </w:rPr>
      </w:pPr>
    </w:p>
    <w:p w:rsidR="006C79AA" w:rsidRDefault="006C79AA" w:rsidP="006C79AA">
      <w:pPr>
        <w:spacing w:line="360" w:lineRule="auto"/>
        <w:jc w:val="both"/>
        <w:rPr>
          <w:rFonts w:ascii="Arial" w:hAnsi="Arial"/>
          <w:sz w:val="24"/>
        </w:rPr>
      </w:pPr>
    </w:p>
    <w:p w:rsidR="006C79AA" w:rsidRDefault="006C79AA" w:rsidP="006C79AA">
      <w:pPr>
        <w:spacing w:line="360" w:lineRule="auto"/>
        <w:jc w:val="both"/>
        <w:rPr>
          <w:rFonts w:ascii="Arial" w:hAnsi="Arial"/>
          <w:sz w:val="24"/>
        </w:rPr>
      </w:pPr>
    </w:p>
    <w:p w:rsidR="006C79AA" w:rsidRDefault="006C79AA" w:rsidP="006C79AA">
      <w:pPr>
        <w:spacing w:line="360" w:lineRule="auto"/>
        <w:jc w:val="both"/>
        <w:rPr>
          <w:rFonts w:ascii="Arial" w:hAnsi="Arial"/>
          <w:sz w:val="24"/>
        </w:rPr>
      </w:pPr>
      <w:r>
        <w:rPr>
          <w:rFonts w:ascii="Arial" w:hAnsi="Arial"/>
          <w:sz w:val="24"/>
        </w:rPr>
        <w:t xml:space="preserve">La maintenance peut se définir comme étant l'ensemble des opérations à effectuer selon un plan prédéterminé dans le but de préserver le bon fonctionnement du système. Les opérations de maintenance sont multiples et fonctions des équipements, des conditions d'exploitation, et des moyens matériels et humains utilisés. </w:t>
      </w:r>
    </w:p>
    <w:p w:rsidR="006C79AA" w:rsidRDefault="006C79AA" w:rsidP="006C79AA">
      <w:pPr>
        <w:spacing w:line="360" w:lineRule="auto"/>
        <w:jc w:val="both"/>
        <w:rPr>
          <w:rFonts w:ascii="Arial" w:hAnsi="Arial"/>
          <w:sz w:val="24"/>
        </w:rPr>
      </w:pPr>
      <w:r>
        <w:rPr>
          <w:rFonts w:ascii="Arial" w:hAnsi="Arial"/>
          <w:sz w:val="24"/>
        </w:rPr>
        <w:t xml:space="preserve">Les opérations de maintenance sont effectuées, de préférence, pendant la durée non opérationnelle des équipements de façon à ne pas perturber le processus de fonctionnement de la chaîne de production. </w:t>
      </w:r>
    </w:p>
    <w:p w:rsidR="006C79AA" w:rsidRDefault="006C79AA" w:rsidP="006C79AA">
      <w:pPr>
        <w:spacing w:line="360" w:lineRule="auto"/>
        <w:jc w:val="both"/>
        <w:rPr>
          <w:rFonts w:ascii="Arial" w:hAnsi="Arial"/>
          <w:sz w:val="24"/>
        </w:rPr>
      </w:pPr>
      <w:r>
        <w:rPr>
          <w:rFonts w:ascii="Arial" w:hAnsi="Arial"/>
          <w:sz w:val="24"/>
        </w:rPr>
        <w:t xml:space="preserve">Les informations concernant les opérations de maintenance sont généralement inscrites dans le journal de maintenance. </w:t>
      </w:r>
    </w:p>
    <w:p w:rsidR="007A7327" w:rsidRDefault="007A7327"/>
    <w:sectPr w:rsidR="007A73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9AA"/>
    <w:rsid w:val="006C79AA"/>
    <w:rsid w:val="007A7327"/>
    <w:rsid w:val="00A15E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9AA"/>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9AA"/>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571</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Bachir</dc:creator>
  <cp:lastModifiedBy>Bachir</cp:lastModifiedBy>
  <cp:revision>2</cp:revision>
  <dcterms:created xsi:type="dcterms:W3CDTF">2020-04-24T16:04:00Z</dcterms:created>
  <dcterms:modified xsi:type="dcterms:W3CDTF">2020-12-28T10:53:00Z</dcterms:modified>
</cp:coreProperties>
</file>