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3" w:rsidRPr="00F81D51" w:rsidRDefault="006B5833" w:rsidP="00F81D51">
      <w:pPr>
        <w:spacing w:before="120" w:after="120"/>
        <w:jc w:val="center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598"/>
      </w:tblGrid>
      <w:tr w:rsidR="006B5833" w:rsidRPr="00F81D51" w:rsidTr="00E7598B">
        <w:tc>
          <w:tcPr>
            <w:tcW w:w="10598" w:type="dxa"/>
            <w:vAlign w:val="center"/>
          </w:tcPr>
          <w:p w:rsidR="006B5833" w:rsidRPr="00F81D51" w:rsidRDefault="006B5833" w:rsidP="00F81D5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SYLLABUS</w:t>
            </w:r>
          </w:p>
        </w:tc>
      </w:tr>
    </w:tbl>
    <w:p w:rsidR="00F81D51" w:rsidRP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3"/>
        <w:gridCol w:w="2788"/>
        <w:gridCol w:w="1134"/>
        <w:gridCol w:w="1134"/>
        <w:gridCol w:w="142"/>
        <w:gridCol w:w="3827"/>
      </w:tblGrid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Domaine :</w:t>
            </w:r>
          </w:p>
        </w:tc>
        <w:tc>
          <w:tcPr>
            <w:tcW w:w="3922" w:type="dxa"/>
            <w:gridSpan w:val="2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Mathématique-informatique</w:t>
            </w:r>
          </w:p>
        </w:tc>
        <w:tc>
          <w:tcPr>
            <w:tcW w:w="1276" w:type="dxa"/>
            <w:gridSpan w:val="2"/>
          </w:tcPr>
          <w:p w:rsidR="00F81D51" w:rsidRPr="00E7598B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Filière :</w:t>
            </w:r>
          </w:p>
        </w:tc>
        <w:tc>
          <w:tcPr>
            <w:tcW w:w="3827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Informatique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Spécialité :</w:t>
            </w:r>
          </w:p>
        </w:tc>
        <w:tc>
          <w:tcPr>
            <w:tcW w:w="9025" w:type="dxa"/>
            <w:gridSpan w:val="5"/>
          </w:tcPr>
          <w:p w:rsidR="00F81D51" w:rsidRPr="00F81D51" w:rsidRDefault="00F07AC3" w:rsidP="004C16E0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3 eme Licence 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Semestre :</w:t>
            </w:r>
          </w:p>
        </w:tc>
        <w:tc>
          <w:tcPr>
            <w:tcW w:w="2788" w:type="dxa"/>
          </w:tcPr>
          <w:p w:rsidR="00F81D51" w:rsidRPr="00F81D51" w:rsidRDefault="00F07AC3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F81D51" w:rsidRPr="00F07AC3" w:rsidRDefault="00F81D51" w:rsidP="00476BD4">
            <w:pPr>
              <w:spacing w:before="120" w:after="120"/>
              <w:rPr>
                <w:rFonts w:ascii="Linux Libertine G" w:hAnsi="Linux Libertine G" w:cs="Linux Libertine G"/>
                <w:b/>
                <w:bCs/>
              </w:rPr>
            </w:pPr>
            <w:r w:rsidRPr="00F07AC3">
              <w:rPr>
                <w:rFonts w:ascii="Linux Libertine G" w:hAnsi="Linux Libertine G" w:cs="Linux Libertine G"/>
                <w:b/>
                <w:bCs/>
              </w:rPr>
              <w:t>Année</w:t>
            </w:r>
            <w:r w:rsidR="004C16E0" w:rsidRPr="00F07AC3">
              <w:rPr>
                <w:rFonts w:ascii="Linux Libertine G" w:hAnsi="Linux Libertine G" w:cs="Linux Libertine G"/>
                <w:b/>
                <w:bCs/>
              </w:rPr>
              <w:t>s</w:t>
            </w:r>
            <w:r w:rsidR="00F07AC3" w:rsidRPr="00F07AC3">
              <w:rPr>
                <w:rFonts w:ascii="Linux Libertine G" w:hAnsi="Linux Libertine G" w:cs="Linux Libertine G"/>
                <w:b/>
                <w:bCs/>
              </w:rPr>
              <w:t xml:space="preserve"> s</w:t>
            </w:r>
            <w:r w:rsidRPr="00F07AC3">
              <w:rPr>
                <w:rFonts w:ascii="Linux Libertine G" w:hAnsi="Linux Libertine G" w:cs="Linux Libertine G"/>
                <w:b/>
                <w:bCs/>
              </w:rPr>
              <w:t>colaire :</w:t>
            </w:r>
            <w:r w:rsidR="005E59A0" w:rsidRPr="00F07AC3">
              <w:rPr>
                <w:rFonts w:ascii="Linux Libertine G" w:hAnsi="Linux Libertine G" w:cs="Linux Libertine G"/>
                <w:b/>
                <w:bCs/>
              </w:rPr>
              <w:t>20</w:t>
            </w:r>
            <w:r w:rsidR="00092582">
              <w:rPr>
                <w:rFonts w:ascii="Linux Libertine G" w:hAnsi="Linux Libertine G" w:cs="Linux Libertine G"/>
                <w:b/>
                <w:bCs/>
              </w:rPr>
              <w:t>24</w:t>
            </w:r>
            <w:r w:rsidR="00176E08" w:rsidRPr="00F07AC3">
              <w:rPr>
                <w:rFonts w:ascii="Linux Libertine G" w:hAnsi="Linux Libertine G" w:cs="Linux Libertine G"/>
                <w:b/>
                <w:bCs/>
              </w:rPr>
              <w:t>/202</w:t>
            </w:r>
            <w:r w:rsidR="00092582">
              <w:rPr>
                <w:rFonts w:ascii="Linux Libertine G" w:hAnsi="Linux Libertine G" w:cs="Linux Libertine G"/>
                <w:b/>
                <w:bCs/>
              </w:rPr>
              <w:t>5</w:t>
            </w:r>
          </w:p>
        </w:tc>
        <w:tc>
          <w:tcPr>
            <w:tcW w:w="3969" w:type="dxa"/>
            <w:gridSpan w:val="2"/>
          </w:tcPr>
          <w:p w:rsidR="00F81D51" w:rsidRPr="00F07AC3" w:rsidRDefault="00F81D51" w:rsidP="00F81D51">
            <w:pPr>
              <w:spacing w:before="120" w:after="120"/>
              <w:rPr>
                <w:rFonts w:ascii="Linux Libertine G" w:hAnsi="Linux Libertine G" w:cs="Linux Libertine G"/>
              </w:rPr>
            </w:pPr>
          </w:p>
        </w:tc>
      </w:tr>
    </w:tbl>
    <w:p w:rsid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25"/>
        <w:gridCol w:w="986"/>
        <w:gridCol w:w="416"/>
        <w:gridCol w:w="1767"/>
        <w:gridCol w:w="942"/>
        <w:gridCol w:w="851"/>
        <w:gridCol w:w="425"/>
        <w:gridCol w:w="425"/>
        <w:gridCol w:w="1276"/>
        <w:gridCol w:w="1701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Identification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Intitulé 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6AF1" w:rsidRPr="00630727" w:rsidRDefault="004C16E0" w:rsidP="00F07AC3">
            <w:pPr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AE1D26">
              <w:rPr>
                <w:rFonts w:ascii="Arial" w:hAnsi="Arial"/>
                <w:b/>
                <w:iCs/>
              </w:rPr>
              <w:t xml:space="preserve"> </w:t>
            </w:r>
            <w:r w:rsidR="00F07AC3">
              <w:rPr>
                <w:rFonts w:ascii="Arial" w:hAnsi="Arial"/>
                <w:b/>
                <w:iCs/>
              </w:rPr>
              <w:t>Génie Logiciel</w:t>
            </w:r>
            <w:r w:rsidRPr="00A804BE">
              <w:rPr>
                <w:rFonts w:ascii="Arial" w:eastAsia="Times New Roman" w:hAnsi="Arial"/>
                <w:i/>
                <w:color w:val="00336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4C16E0" w:rsidTr="00E3179C">
        <w:tc>
          <w:tcPr>
            <w:tcW w:w="32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16E0" w:rsidRPr="00F81D51" w:rsidRDefault="004C16E0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Unité d’enseignement :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C16E0" w:rsidRPr="00426BB5" w:rsidRDefault="004C16E0" w:rsidP="00BC0DD4">
            <w:pPr>
              <w:rPr>
                <w:rFonts w:ascii="Arial" w:hAnsi="Arial"/>
              </w:rPr>
            </w:pPr>
          </w:p>
        </w:tc>
      </w:tr>
      <w:tr w:rsidR="004C16E0" w:rsidTr="00E7598B">
        <w:tc>
          <w:tcPr>
            <w:tcW w:w="2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16E0" w:rsidRPr="00F81D51" w:rsidRDefault="004C16E0" w:rsidP="00F07AC3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Nombre de crédits :</w:t>
            </w:r>
            <w:r w:rsidR="0030140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6E0" w:rsidRPr="00F81D51" w:rsidRDefault="004C16E0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6E0" w:rsidRPr="00F81D51" w:rsidRDefault="004C16E0" w:rsidP="00F07AC3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Coefficient </w:t>
            </w:r>
            <w:r w:rsidR="0030140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16E0" w:rsidRPr="00F81D51" w:rsidRDefault="004C16E0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4C16E0" w:rsidTr="00E7598B">
        <w:tc>
          <w:tcPr>
            <w:tcW w:w="49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16E0" w:rsidRPr="00F81D51" w:rsidRDefault="004C16E0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Volume horaire hebdomadaire total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16E0" w:rsidRPr="00F81D51" w:rsidRDefault="00476BD4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H</w:t>
            </w:r>
            <w:r w:rsidR="004C16E0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eures</w:t>
            </w:r>
          </w:p>
        </w:tc>
      </w:tr>
      <w:tr w:rsidR="004C16E0" w:rsidTr="00E7598B">
        <w:tc>
          <w:tcPr>
            <w:tcW w:w="592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16E0" w:rsidRPr="00F81D51" w:rsidRDefault="004C16E0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Cours (nombre d’heures par semaine) :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16E0" w:rsidRPr="00826AF1" w:rsidRDefault="004C16E0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1h30heures</w:t>
            </w:r>
          </w:p>
        </w:tc>
      </w:tr>
      <w:tr w:rsidR="004C16E0" w:rsidTr="00E7598B">
        <w:tc>
          <w:tcPr>
            <w:tcW w:w="71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16E0" w:rsidRPr="00F81D51" w:rsidRDefault="004C16E0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dirigé</w:t>
            </w:r>
            <w:r w:rsid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s (nombre d’heures par semaine) </w:t>
            </w: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1h30mn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C16E0" w:rsidRPr="00826AF1" w:rsidRDefault="004C16E0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4C16E0" w:rsidTr="00E7598B">
        <w:tc>
          <w:tcPr>
            <w:tcW w:w="76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C16E0" w:rsidRPr="00F81D51" w:rsidRDefault="004C16E0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pratiques (nombre d’heures par semaine) :</w:t>
            </w:r>
            <w:r w:rsidR="0030140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1H30Mn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16E0" w:rsidRPr="00826AF1" w:rsidRDefault="004C16E0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103"/>
        <w:gridCol w:w="706"/>
        <w:gridCol w:w="1276"/>
        <w:gridCol w:w="284"/>
        <w:gridCol w:w="1609"/>
        <w:gridCol w:w="1793"/>
        <w:gridCol w:w="1842"/>
        <w:gridCol w:w="284"/>
        <w:gridCol w:w="1701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Responsable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30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Nom, Prénom, Grade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C5380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Dr layachi soumia MC</w:t>
            </w:r>
            <w:r w:rsidR="001B6E51">
              <w:rPr>
                <w:rFonts w:ascii="Linux Libertine G" w:hAnsi="Linux Libertine G" w:cs="Linux Libertine G"/>
                <w:sz w:val="28"/>
                <w:szCs w:val="28"/>
              </w:rPr>
              <w:t>B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7598B">
        <w:tc>
          <w:tcPr>
            <w:tcW w:w="336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932F33" w:rsidP="00826AF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Localisation du bureau</w:t>
            </w:r>
            <w:r w:rsidR="00826AF1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B608E5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Département Informatique B</w:t>
            </w:r>
            <w:r w:rsidR="00C53802">
              <w:rPr>
                <w:rFonts w:ascii="Linux Libertine G" w:hAnsi="Linux Libertine G" w:cs="Linux Libertine G"/>
                <w:sz w:val="28"/>
                <w:szCs w:val="28"/>
              </w:rPr>
              <w:t>6</w:t>
            </w:r>
          </w:p>
        </w:tc>
      </w:tr>
      <w:tr w:rsidR="00826AF1" w:rsidTr="00E7598B">
        <w:tc>
          <w:tcPr>
            <w:tcW w:w="11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Email</w:t>
            </w: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CB24D6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hyperlink r:id="rId7" w:history="1">
              <w:r w:rsidR="00C53802" w:rsidRPr="00C5326B">
                <w:rPr>
                  <w:rStyle w:val="Lienhypertexte"/>
                  <w:rFonts w:ascii="Linux Libertine G" w:hAnsi="Linux Libertine G" w:cs="Linux Libertine G"/>
                  <w:sz w:val="28"/>
                  <w:szCs w:val="28"/>
                </w:rPr>
                <w:t>soumialayachibadri@yahoo.fr</w:t>
              </w:r>
            </w:hyperlink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RPr="00D8039C" w:rsidTr="00E7598B">
        <w:tc>
          <w:tcPr>
            <w:tcW w:w="33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Horaire du cours et lieu 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476BD4" w:rsidRDefault="004C16E0" w:rsidP="00476BD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Mercredi </w:t>
            </w:r>
            <w:r w:rsidR="00176E08"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  <w:r w:rsidR="00476BD4"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8h  à 9h 30mn section B </w:t>
            </w:r>
            <w:r w:rsidR="00301402"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  <w:r w:rsidR="00C53802"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  <w:r w:rsidR="00301402" w:rsidRPr="00476BD4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Amphi 12</w:t>
            </w:r>
          </w:p>
          <w:p w:rsidR="00476BD4" w:rsidRPr="00476BD4" w:rsidRDefault="00476BD4" w:rsidP="00476BD4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lastRenderedPageBreak/>
              <w:t>Mercredi 9H à 11h 15mn section A Amphi 12</w:t>
            </w:r>
          </w:p>
        </w:tc>
      </w:tr>
    </w:tbl>
    <w:p w:rsidR="00826AF1" w:rsidRPr="00476BD4" w:rsidRDefault="00826AF1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Pr="00476BD4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Pr="00476BD4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00D25" w:rsidRPr="00476BD4" w:rsidRDefault="00300D25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1985"/>
        <w:gridCol w:w="1889"/>
        <w:gridCol w:w="1271"/>
        <w:gridCol w:w="258"/>
        <w:gridCol w:w="1498"/>
        <w:gridCol w:w="187"/>
        <w:gridCol w:w="1701"/>
      </w:tblGrid>
      <w:tr w:rsidR="00932F33" w:rsidTr="00E7598B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32F33" w:rsidRPr="00476BD4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932F33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Description de 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32F33" w:rsidTr="00E7598B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F33" w:rsidRPr="00826AF1" w:rsidRDefault="00932F33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E7598B">
        <w:tc>
          <w:tcPr>
            <w:tcW w:w="18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Pré-requis :</w:t>
            </w:r>
          </w:p>
        </w:tc>
        <w:tc>
          <w:tcPr>
            <w:tcW w:w="6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6E0" w:rsidRPr="00AE1D26" w:rsidRDefault="004C16E0" w:rsidP="00301402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Avoir des connaissances sur </w:t>
            </w:r>
            <w:r w:rsidR="00301402">
              <w:rPr>
                <w:rFonts w:ascii="Arial" w:hAnsi="Arial"/>
                <w:i/>
              </w:rPr>
              <w:t>au moin une  méthode</w:t>
            </w:r>
            <w:r>
              <w:rPr>
                <w:rFonts w:ascii="Arial" w:hAnsi="Arial"/>
                <w:i/>
              </w:rPr>
              <w:t xml:space="preserve"> de conception</w:t>
            </w:r>
          </w:p>
          <w:p w:rsidR="00304172" w:rsidRPr="00A804BE" w:rsidRDefault="00304172" w:rsidP="0030417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E7598B">
        <w:tc>
          <w:tcPr>
            <w:tcW w:w="695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5984" w:rsidRPr="00A804BE" w:rsidRDefault="005679D8" w:rsidP="00B608E5">
            <w:pPr>
              <w:autoSpaceDE w:val="0"/>
              <w:autoSpaceDN w:val="0"/>
              <w:jc w:val="both"/>
              <w:rPr>
                <w:rFonts w:ascii="Arial" w:eastAsia="Times New Roman" w:hAnsi="Arial"/>
                <w:i/>
                <w:sz w:val="20"/>
                <w:szCs w:val="20"/>
                <w:lang w:eastAsia="fr-FR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Objectif général de la matière d’enseignement </w:t>
            </w:r>
            <w:r w:rsidR="00932F33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r w:rsidR="008C5984" w:rsidRPr="00A804BE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 </w:t>
            </w:r>
          </w:p>
          <w:p w:rsidR="00301402" w:rsidRPr="00382773" w:rsidRDefault="00301402" w:rsidP="00301402">
            <w:pPr>
              <w:numPr>
                <w:ilvl w:val="0"/>
                <w:numId w:val="17"/>
              </w:numPr>
              <w:spacing w:after="0" w:line="360" w:lineRule="auto"/>
              <w:rPr>
                <w:b/>
                <w:bCs/>
              </w:rPr>
            </w:pPr>
            <w:r w:rsidRPr="00382773">
              <w:rPr>
                <w:rFonts w:cs="Helvetica"/>
                <w:color w:val="000000"/>
              </w:rPr>
              <w:t>Comprendre les principes fondamentaux de l’approche orientée objet.</w:t>
            </w:r>
          </w:p>
          <w:p w:rsidR="00301402" w:rsidRPr="00382773" w:rsidRDefault="00301402" w:rsidP="00301402">
            <w:pPr>
              <w:numPr>
                <w:ilvl w:val="0"/>
                <w:numId w:val="17"/>
              </w:numPr>
              <w:spacing w:after="0" w:line="360" w:lineRule="auto"/>
              <w:jc w:val="both"/>
            </w:pPr>
            <w:r w:rsidRPr="00382773">
              <w:rPr>
                <w:rFonts w:cs="Helvetica"/>
                <w:color w:val="000000"/>
              </w:rPr>
              <w:t>Identifier les apports de la modélisation UML</w:t>
            </w:r>
          </w:p>
          <w:p w:rsidR="00301402" w:rsidRPr="00382773" w:rsidRDefault="00301402" w:rsidP="00301402">
            <w:pPr>
              <w:numPr>
                <w:ilvl w:val="0"/>
                <w:numId w:val="17"/>
              </w:numPr>
              <w:spacing w:after="0" w:line="360" w:lineRule="auto"/>
              <w:rPr>
                <w:b/>
                <w:bCs/>
              </w:rPr>
            </w:pPr>
            <w:r w:rsidRPr="00382773">
              <w:rPr>
                <w:b/>
                <w:bCs/>
              </w:rPr>
              <w:t>apprendre la modélisation objet avec le langage universel UML.</w:t>
            </w:r>
          </w:p>
          <w:p w:rsidR="004C16E0" w:rsidRDefault="00301402" w:rsidP="003014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Times New Roman" w:hAnsi="Arial"/>
                <w:color w:val="002060"/>
                <w:sz w:val="20"/>
                <w:szCs w:val="20"/>
                <w:lang w:eastAsia="fr-FR"/>
              </w:rPr>
            </w:pPr>
            <w:r w:rsidRPr="00382773">
              <w:rPr>
                <w:rFonts w:cs="Helvetica"/>
                <w:color w:val="000000"/>
              </w:rPr>
              <w:br/>
            </w:r>
          </w:p>
          <w:p w:rsidR="00932F33" w:rsidRPr="00F81D51" w:rsidRDefault="00932F33" w:rsidP="004C16E0">
            <w:pPr>
              <w:autoSpaceDE w:val="0"/>
              <w:autoSpaceDN w:val="0"/>
              <w:adjustRightInd w:val="0"/>
              <w:ind w:left="36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E7598B">
        <w:tc>
          <w:tcPr>
            <w:tcW w:w="10598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5679D8" w:rsidRDefault="005679D8" w:rsidP="005679D8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E7598B">
        <w:tc>
          <w:tcPr>
            <w:tcW w:w="37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F33" w:rsidRPr="00F81D51" w:rsidRDefault="00932F33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E7598B">
        <w:tc>
          <w:tcPr>
            <w:tcW w:w="1059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5679D8" w:rsidRDefault="005679D8" w:rsidP="00C1065C">
            <w:pPr>
              <w:pStyle w:val="Paragraphedeliste"/>
              <w:spacing w:before="120" w:after="120"/>
              <w:ind w:left="426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088"/>
        <w:gridCol w:w="1701"/>
      </w:tblGrid>
      <w:tr w:rsidR="005679D8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Contenu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826AF1" w:rsidRDefault="005679D8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1. </w:t>
            </w:r>
            <w:r>
              <w:rPr>
                <w:rFonts w:cs="Calibri"/>
                <w:lang w:eastAsia="fr-FR"/>
              </w:rPr>
              <w:t>Introduction</w:t>
            </w:r>
          </w:p>
          <w:p w:rsidR="00301402" w:rsidRDefault="00301402" w:rsidP="003014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Définitions et objectifs</w:t>
            </w:r>
          </w:p>
          <w:p w:rsidR="00301402" w:rsidRDefault="00301402" w:rsidP="003014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Principes du Génie Logiciel</w:t>
            </w:r>
          </w:p>
          <w:p w:rsidR="00301402" w:rsidRDefault="00301402" w:rsidP="003014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Qualités attendues d’un logiciel</w:t>
            </w:r>
          </w:p>
          <w:p w:rsidR="00301402" w:rsidRDefault="00301402" w:rsidP="003014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Cycle de vie d’un logiciel</w:t>
            </w:r>
          </w:p>
          <w:p w:rsidR="00301402" w:rsidRDefault="00301402" w:rsidP="003014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Modèles de cycle de vie d’un logiciel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2. </w:t>
            </w:r>
            <w:r>
              <w:rPr>
                <w:rFonts w:cs="Calibri"/>
                <w:lang w:eastAsia="fr-FR"/>
              </w:rPr>
              <w:t>Modélisation avec UML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1. Introduction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Modélisation, Modèle, Modélisation Orientée Objet, UML en application.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2. Eléments et mécanismes généraux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3. Les diagrammes UML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4. Paquetages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3. </w:t>
            </w:r>
            <w:r>
              <w:rPr>
                <w:rFonts w:cs="Calibri"/>
                <w:lang w:eastAsia="fr-FR"/>
              </w:rPr>
              <w:t>Diagramme UML de cas d’utilisation : vue fonctionnelle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Intérêt et définition, Notation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4. </w:t>
            </w:r>
            <w:r>
              <w:rPr>
                <w:rFonts w:cs="Calibri"/>
                <w:lang w:eastAsia="fr-FR"/>
              </w:rPr>
              <w:t>Diagrammes UML de classes et d’objets : vue statique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1. Diagramme de classes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2. Diagramme d’objets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5. </w:t>
            </w:r>
            <w:r>
              <w:rPr>
                <w:rFonts w:cs="Calibri"/>
                <w:lang w:eastAsia="fr-FR"/>
              </w:rPr>
              <w:t>Diagrammes UML : vue dynamique</w:t>
            </w:r>
          </w:p>
          <w:p w:rsidR="00301402" w:rsidRDefault="00301402" w:rsidP="003014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Diagramme d’interaction (séquence et collaboration)</w:t>
            </w:r>
          </w:p>
          <w:p w:rsidR="00301402" w:rsidRDefault="00301402" w:rsidP="003014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Diagramme d’activité</w:t>
            </w:r>
          </w:p>
          <w:p w:rsidR="00301402" w:rsidRDefault="00301402" w:rsidP="003014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Diagramme d’états/transitions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6. </w:t>
            </w:r>
            <w:r>
              <w:rPr>
                <w:rFonts w:cs="Calibri"/>
                <w:lang w:eastAsia="fr-FR"/>
              </w:rPr>
              <w:t>Autres notions et diagrammes UML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1. Composants, déploiement, structures composite.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cs="Calibri"/>
                <w:lang w:eastAsia="fr-FR"/>
              </w:rPr>
              <w:t>2. Mécanismes d'extension : langage OCL + les profils.</w:t>
            </w:r>
          </w:p>
          <w:p w:rsidR="00301402" w:rsidRDefault="00301402" w:rsidP="003014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7. </w:t>
            </w:r>
            <w:r>
              <w:rPr>
                <w:rFonts w:cs="Calibri"/>
                <w:lang w:eastAsia="fr-FR"/>
              </w:rPr>
              <w:t>Introduction aux méthodes de développement : (RUP, XP)</w:t>
            </w:r>
          </w:p>
          <w:p w:rsidR="00301402" w:rsidRDefault="00301402" w:rsidP="00301402">
            <w:pPr>
              <w:spacing w:after="0" w:line="240" w:lineRule="auto"/>
              <w:jc w:val="both"/>
              <w:rPr>
                <w:rFonts w:cs="Calibri"/>
                <w:lang w:eastAsia="fr-FR"/>
              </w:rPr>
            </w:pPr>
            <w:r>
              <w:rPr>
                <w:rFonts w:ascii="Calibri,Bold" w:hAnsi="Calibri,Bold" w:cs="Calibri,Bold"/>
                <w:b/>
                <w:bCs/>
                <w:lang w:eastAsia="fr-FR"/>
              </w:rPr>
              <w:t xml:space="preserve">Chapitre 8. </w:t>
            </w:r>
            <w:r>
              <w:rPr>
                <w:rFonts w:cs="Calibri"/>
                <w:lang w:eastAsia="fr-FR"/>
              </w:rPr>
              <w:t>Patrons de conception et leur place au sein du processus de développement.</w:t>
            </w:r>
          </w:p>
          <w:p w:rsidR="00301402" w:rsidRDefault="00301402" w:rsidP="0030140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4C16E0" w:rsidRDefault="004C16E0" w:rsidP="008C5984">
            <w:pPr>
              <w:autoSpaceDE w:val="0"/>
              <w:autoSpaceDN w:val="0"/>
              <w:adjustRightInd w:val="0"/>
              <w:rPr>
                <w:rFonts w:ascii="Arial" w:eastAsia="Times New Roman" w:hAnsi="Arial"/>
                <w:b/>
                <w:bCs/>
                <w:sz w:val="20"/>
                <w:szCs w:val="20"/>
                <w:lang w:eastAsia="fr-FR"/>
              </w:rPr>
            </w:pPr>
          </w:p>
          <w:p w:rsidR="005679D8" w:rsidRPr="005679D8" w:rsidRDefault="005679D8" w:rsidP="004C16E0">
            <w:pPr>
              <w:autoSpaceDE w:val="0"/>
              <w:autoSpaceDN w:val="0"/>
              <w:adjustRightInd w:val="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5679D8" w:rsidRPr="00F81D51" w:rsidRDefault="005679D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083"/>
        <w:gridCol w:w="1706"/>
      </w:tblGrid>
      <w:tr w:rsidR="009F6DEB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Modalités d’évaluation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826AF1" w:rsidRDefault="009F6DEB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val="4479"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24"/>
              <w:gridCol w:w="4677"/>
            </w:tblGrid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Nature du contrôle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Pondération en 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7D6354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60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7D6354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20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dirigés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pratiques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7D6354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20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Projet personnel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Sorties sur terrains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Assiduité ( Présence /Absence)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Autres ( à préciser)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247C2A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</w:tbl>
          <w:p w:rsidR="009F6DEB" w:rsidRP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1636B" w:rsidRPr="00F81D51" w:rsidRDefault="0011636B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/>
      </w:tblPr>
      <w:tblGrid>
        <w:gridCol w:w="1809"/>
        <w:gridCol w:w="7088"/>
        <w:gridCol w:w="1701"/>
      </w:tblGrid>
      <w:tr w:rsidR="006C6212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Références &amp; Bibliographie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26AF1" w:rsidRDefault="006C6212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RPr="007D6354" w:rsidTr="002F010A">
        <w:tc>
          <w:tcPr>
            <w:tcW w:w="88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C16E0" w:rsidRDefault="006C6212" w:rsidP="007D6354">
            <w:pPr>
              <w:spacing w:before="24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Textbook (Référence principale) :</w:t>
            </w:r>
          </w:p>
          <w:p w:rsidR="007D6354" w:rsidRPr="001718F3" w:rsidRDefault="009E1568" w:rsidP="007D63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fr-FR"/>
              </w:rPr>
            </w:pPr>
            <w:r w:rsidRPr="007D6354">
              <w:rPr>
                <w:rFonts w:cs="Calibri"/>
                <w:color w:val="000000"/>
                <w:lang w:val="en-US"/>
              </w:rPr>
              <w:t>1. </w:t>
            </w:r>
            <w:r w:rsidR="007D6354" w:rsidRPr="001718F3">
              <w:rPr>
                <w:rFonts w:cs="Calibri"/>
                <w:lang w:val="en-US" w:eastAsia="fr-FR"/>
              </w:rPr>
              <w:t>G. Booch, J. Rumbaugh, I. Jacobson, « The Unified Modeling Language (UML) user guide”,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Calibri"/>
                <w:lang w:val="en-US" w:eastAsia="fr-FR"/>
              </w:rPr>
            </w:pPr>
            <w:r w:rsidRPr="001718F3">
              <w:rPr>
                <w:rFonts w:cs="Calibri"/>
                <w:lang w:val="en-US" w:eastAsia="fr-FR"/>
              </w:rPr>
              <w:t>Addison-Wesley, 1999.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Helvetica"/>
              </w:rPr>
            </w:pPr>
            <w:r w:rsidRPr="007D6354">
              <w:rPr>
                <w:rFonts w:cs="Helvetica"/>
              </w:rPr>
              <w:t xml:space="preserve">Pierre-Alain Muller. </w:t>
            </w:r>
            <w:r w:rsidRPr="001718F3">
              <w:rPr>
                <w:rFonts w:cs="Helvetica"/>
                <w:i/>
                <w:iCs/>
              </w:rPr>
              <w:t>Modélisation objet avec UML</w:t>
            </w:r>
            <w:r w:rsidRPr="001718F3">
              <w:rPr>
                <w:rFonts w:cs="Helvetica"/>
              </w:rPr>
              <w:t>. Éditions Eyrolles, 2003.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Helvetica"/>
              </w:rPr>
            </w:pPr>
            <w:r w:rsidRPr="001718F3">
              <w:rPr>
                <w:rFonts w:cs="Helvetica"/>
              </w:rPr>
              <w:t xml:space="preserve">M. Blaha et J. Rumbaugh. </w:t>
            </w:r>
            <w:r w:rsidRPr="001718F3">
              <w:rPr>
                <w:rFonts w:cs="Helvetica"/>
                <w:i/>
                <w:iCs/>
              </w:rPr>
              <w:t>Modélisation et conception orientées objet avec UML 2</w:t>
            </w:r>
            <w:r w:rsidRPr="001718F3">
              <w:rPr>
                <w:rFonts w:cs="Helvetica"/>
              </w:rPr>
              <w:t>. 2ème édition.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Helvetica"/>
              </w:rPr>
            </w:pPr>
            <w:r w:rsidRPr="001718F3">
              <w:rPr>
                <w:rFonts w:cs="Helvetica"/>
              </w:rPr>
              <w:t>Pearson Education, 2005.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Helvetica"/>
              </w:rPr>
            </w:pPr>
            <w:r w:rsidRPr="001718F3">
              <w:rPr>
                <w:rFonts w:cs="Helvetica"/>
              </w:rPr>
              <w:t>M. Blaha et J. Rumbaugh , »Modélisation et conception orientées objet avec UML 2 », 2ème édition. Pearson Education, 2005.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 w:eastAsia="fr-FR"/>
              </w:rPr>
            </w:pPr>
            <w:r w:rsidRPr="001718F3">
              <w:rPr>
                <w:rFonts w:cs="Calibri"/>
                <w:lang w:val="en-US" w:eastAsia="fr-FR"/>
              </w:rPr>
              <w:t>G. Booch et al., « Object-Oriented Analysis and Design, with applications », Addison- Wesley, 2007.</w:t>
            </w:r>
          </w:p>
          <w:p w:rsidR="007D6354" w:rsidRPr="001718F3" w:rsidRDefault="007D6354" w:rsidP="007D6354">
            <w:pPr>
              <w:numPr>
                <w:ilvl w:val="0"/>
                <w:numId w:val="20"/>
              </w:numPr>
              <w:spacing w:after="0" w:line="360" w:lineRule="auto"/>
              <w:rPr>
                <w:rFonts w:cs="Helvetica"/>
                <w:lang w:val="en-US"/>
              </w:rPr>
            </w:pPr>
            <w:r w:rsidRPr="001718F3">
              <w:rPr>
                <w:rFonts w:cs="Helvetica"/>
                <w:lang w:val="en-US"/>
              </w:rPr>
              <w:t>Shari Lawrence Pfleeger and Joanne M. Atlee, Software Engineering, Fourth Edition, Pearson, 2010.</w:t>
            </w:r>
            <w:r w:rsidRPr="001718F3">
              <w:rPr>
                <w:rFonts w:cs="Helvetica"/>
                <w:lang w:val="en-US"/>
              </w:rPr>
              <w:br/>
              <w:t>Bern Bruegge and Allen H. Dutoit, Object-Oriented Software Engineering – using UML, Patterns and Java, Third Edition, Pearson, 2010.</w:t>
            </w:r>
          </w:p>
          <w:p w:rsidR="004C16E0" w:rsidRPr="007D6354" w:rsidRDefault="007D6354" w:rsidP="007D6354">
            <w:pPr>
              <w:spacing w:before="24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1718F3">
              <w:rPr>
                <w:rFonts w:cs="Helvetica"/>
              </w:rPr>
              <w:t xml:space="preserve">Cours UML 2.0 de Laurent Audibert , site </w:t>
            </w:r>
            <w:hyperlink r:id="rId8" w:tgtFrame="_blank" w:history="1">
              <w:r w:rsidRPr="001718F3">
                <w:rPr>
                  <w:rStyle w:val="Lienhypertexte"/>
                  <w:rFonts w:cs="Helvetica"/>
                </w:rPr>
                <w:t>http://www.developpez.com</w:t>
              </w:r>
            </w:hyperlink>
            <w:r w:rsidRPr="001718F3">
              <w:rPr>
                <w:rFonts w:cs="Helvetica"/>
              </w:rPr>
              <w:t>.</w:t>
            </w:r>
            <w:r w:rsidRPr="001718F3">
              <w:rPr>
                <w:rFonts w:cs="Helvetica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7D6354" w:rsidRDefault="006C6212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97540" w:rsidRPr="007D6354" w:rsidRDefault="00197540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sz w:val="28"/>
          <w:szCs w:val="28"/>
        </w:rPr>
      </w:pPr>
    </w:p>
    <w:p w:rsidR="00AC0B10" w:rsidRPr="007D6354" w:rsidRDefault="00AC0B10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4"/>
        <w:gridCol w:w="7088"/>
        <w:gridCol w:w="1706"/>
      </w:tblGrid>
      <w:tr w:rsidR="00C60FD0" w:rsidTr="002F010A">
        <w:trPr>
          <w:trHeight w:hRule="exact" w:val="284"/>
        </w:trPr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62DF" w:rsidRPr="007D6354" w:rsidRDefault="008562DF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F81D51" w:rsidRDefault="008562DF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Planning du déroulement du cours</w:t>
            </w:r>
            <w:r w:rsidR="002C515D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(prévisionnel)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62DF" w:rsidRPr="00F81D51" w:rsidRDefault="008562DF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C60FD0" w:rsidTr="002F010A">
        <w:trPr>
          <w:trHeight w:hRule="exact" w:val="28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826AF1" w:rsidRDefault="008562DF" w:rsidP="00247C2A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247C2A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562DF" w:rsidTr="002F010A">
        <w:trPr>
          <w:trHeight w:val="7510"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6354" w:rsidRPr="007D6354" w:rsidRDefault="007D6354" w:rsidP="007D6354">
            <w:pPr>
              <w:spacing w:after="0" w:line="360" w:lineRule="auto"/>
              <w:ind w:left="720"/>
              <w:rPr>
                <w:rFonts w:cs="Helvetica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907"/>
              <w:gridCol w:w="1980"/>
            </w:tblGrid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  <w:lang w:val="en-US"/>
                    </w:rPr>
                    <w:t>Séances de cours</w:t>
                  </w:r>
                </w:p>
              </w:tc>
              <w:tc>
                <w:tcPr>
                  <w:tcW w:w="1980" w:type="dxa"/>
                </w:tcPr>
                <w:p w:rsidR="007D6354" w:rsidRPr="007D6354" w:rsidRDefault="007D6354" w:rsidP="00A74197">
                  <w:pPr>
                    <w:spacing w:after="0" w:line="360" w:lineRule="auto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  <w:lang w:val="en-US"/>
                    </w:rPr>
                    <w:t>Dates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1 Introduction au Génie Logiciel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  <w:r w:rsidR="00476BD4">
                    <w:rPr>
                      <w:b/>
                      <w:bCs/>
                      <w:sz w:val="20"/>
                      <w:szCs w:val="20"/>
                    </w:rPr>
                    <w:t xml:space="preserve"> octobre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Suite chapitre 1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</w:t>
                  </w:r>
                  <w:r w:rsidR="00476BD4">
                    <w:rPr>
                      <w:b/>
                      <w:bCs/>
                      <w:sz w:val="20"/>
                      <w:szCs w:val="20"/>
                    </w:rPr>
                    <w:t xml:space="preserve"> octobre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2 cas d’utilisation + TD 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092582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24 octobre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 xml:space="preserve">Chapitre 3 Diagramme de classe +TD + TP 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31 octobre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4 OCL+TD+TP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7 </w:t>
                  </w:r>
                  <w:r w:rsidR="00476BD4">
                    <w:rPr>
                      <w:b/>
                      <w:bCs/>
                      <w:sz w:val="20"/>
                      <w:szCs w:val="20"/>
                    </w:rPr>
                    <w:t xml:space="preserve"> novembre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5 diagramme de vue dynamique +Td+TP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14</w:t>
                  </w:r>
                  <w:r w:rsidR="00476BD4">
                    <w:rPr>
                      <w:b/>
                      <w:bCs/>
                      <w:sz w:val="20"/>
                      <w:szCs w:val="20"/>
                    </w:rPr>
                    <w:t xml:space="preserve"> novembre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Suite chapitre 5 +TD+TP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</w:t>
                  </w:r>
                  <w:r w:rsidR="008D69AF">
                    <w:rPr>
                      <w:b/>
                      <w:bCs/>
                      <w:sz w:val="20"/>
                      <w:szCs w:val="20"/>
                    </w:rPr>
                    <w:t xml:space="preserve"> novembre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6   Diagramme composant+TD+TP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28 </w:t>
                  </w:r>
                  <w:r w:rsidR="008D69AF">
                    <w:rPr>
                      <w:b/>
                      <w:bCs/>
                      <w:sz w:val="20"/>
                      <w:szCs w:val="20"/>
                    </w:rPr>
                    <w:t xml:space="preserve"> décembre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Suite chapitre 6 TD+TP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5 </w:t>
                  </w:r>
                  <w:r w:rsidR="008D69AF">
                    <w:rPr>
                      <w:b/>
                      <w:bCs/>
                      <w:sz w:val="20"/>
                      <w:szCs w:val="20"/>
                    </w:rPr>
                    <w:t xml:space="preserve"> décembre</w:t>
                  </w:r>
                </w:p>
              </w:tc>
            </w:tr>
            <w:tr w:rsidR="008D69AF" w:rsidRPr="007D6354" w:rsidTr="007D6354">
              <w:tc>
                <w:tcPr>
                  <w:tcW w:w="4907" w:type="dxa"/>
                </w:tcPr>
                <w:p w:rsidR="008D69AF" w:rsidRPr="007D6354" w:rsidRDefault="008D69AF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Programmer Micro Interrogation</w:t>
                  </w:r>
                </w:p>
              </w:tc>
              <w:tc>
                <w:tcPr>
                  <w:tcW w:w="1980" w:type="dxa"/>
                </w:tcPr>
                <w:p w:rsidR="008D69AF" w:rsidRDefault="00092582" w:rsidP="00092582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12  </w:t>
                  </w:r>
                  <w:r w:rsidR="008D69AF" w:rsidRPr="007D6354">
                    <w:rPr>
                      <w:b/>
                      <w:bCs/>
                      <w:sz w:val="20"/>
                      <w:szCs w:val="20"/>
                    </w:rPr>
                    <w:t xml:space="preserve"> décembre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7D6354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 xml:space="preserve">Chapitre 7 méthodes RUP et XP 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19</w:t>
                  </w:r>
                  <w:r w:rsidR="008D69AF">
                    <w:rPr>
                      <w:b/>
                      <w:bCs/>
                      <w:sz w:val="20"/>
                      <w:szCs w:val="20"/>
                    </w:rPr>
                    <w:t xml:space="preserve"> décembre 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8D69AF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Chapitre 8 Patron de conception TD +TP</w:t>
                  </w:r>
                </w:p>
              </w:tc>
              <w:tc>
                <w:tcPr>
                  <w:tcW w:w="1980" w:type="dxa"/>
                </w:tcPr>
                <w:p w:rsidR="007D6354" w:rsidRPr="007D6354" w:rsidRDefault="00092582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9 </w:t>
                  </w:r>
                  <w:r w:rsidR="008D69AF">
                    <w:rPr>
                      <w:b/>
                      <w:bCs/>
                      <w:sz w:val="20"/>
                      <w:szCs w:val="20"/>
                    </w:rPr>
                    <w:t xml:space="preserve"> janvier</w:t>
                  </w:r>
                </w:p>
              </w:tc>
            </w:tr>
            <w:tr w:rsidR="007D6354" w:rsidRPr="007D6354" w:rsidTr="007D6354">
              <w:tc>
                <w:tcPr>
                  <w:tcW w:w="4907" w:type="dxa"/>
                </w:tcPr>
                <w:p w:rsidR="007D6354" w:rsidRPr="007D6354" w:rsidRDefault="008D69AF" w:rsidP="00A74197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7D6354">
                    <w:rPr>
                      <w:b/>
                      <w:bCs/>
                      <w:sz w:val="20"/>
                      <w:szCs w:val="20"/>
                    </w:rPr>
                    <w:t>Suite Chapitre 8</w:t>
                  </w:r>
                </w:p>
              </w:tc>
              <w:tc>
                <w:tcPr>
                  <w:tcW w:w="1980" w:type="dxa"/>
                </w:tcPr>
                <w:p w:rsidR="007D6354" w:rsidRPr="007D6354" w:rsidRDefault="008D69AF" w:rsidP="008D69AF">
                  <w:pPr>
                    <w:spacing w:after="0" w:line="36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</w:t>
                  </w:r>
                  <w:r w:rsidR="007D6354" w:rsidRPr="007D635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janvier</w:t>
                  </w:r>
                </w:p>
              </w:tc>
            </w:tr>
          </w:tbl>
          <w:p w:rsidR="007D6354" w:rsidRPr="00382773" w:rsidRDefault="007D6354" w:rsidP="007D6354">
            <w:pPr>
              <w:spacing w:after="0" w:line="360" w:lineRule="auto"/>
              <w:rPr>
                <w:sz w:val="32"/>
                <w:szCs w:val="32"/>
                <w:u w:val="single"/>
              </w:rPr>
            </w:pPr>
          </w:p>
          <w:p w:rsidR="008562DF" w:rsidRPr="009F6DEB" w:rsidRDefault="008562DF" w:rsidP="00247C2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0219F8" w:rsidRDefault="000219F8">
      <w:pPr>
        <w:spacing w:after="0" w:line="240" w:lineRule="auto"/>
        <w:rPr>
          <w:rFonts w:ascii="Linux Libertine G" w:hAnsi="Linux Libertine G" w:cs="Linux Libertine G"/>
          <w:sz w:val="28"/>
          <w:szCs w:val="28"/>
        </w:rPr>
      </w:pPr>
      <w:r>
        <w:rPr>
          <w:rFonts w:ascii="Linux Libertine G" w:hAnsi="Linux Libertine G" w:cs="Linux Libertine G"/>
          <w:sz w:val="28"/>
          <w:szCs w:val="28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675"/>
        <w:gridCol w:w="2872"/>
        <w:gridCol w:w="3224"/>
        <w:gridCol w:w="3827"/>
      </w:tblGrid>
      <w:tr w:rsidR="000219F8" w:rsidRPr="00E7598B" w:rsidTr="00590FCE">
        <w:trPr>
          <w:trHeight w:val="365"/>
        </w:trPr>
        <w:tc>
          <w:tcPr>
            <w:tcW w:w="10598" w:type="dxa"/>
            <w:gridSpan w:val="4"/>
          </w:tcPr>
          <w:p w:rsidR="000219F8" w:rsidRPr="00E7598B" w:rsidRDefault="000219F8" w:rsidP="00E7598B">
            <w:pPr>
              <w:spacing w:before="60" w:after="6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ANNEXE</w:t>
            </w:r>
          </w:p>
        </w:tc>
      </w:tr>
      <w:tr w:rsidR="00E7598B" w:rsidTr="000219F8"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0219F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872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24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3827" w:type="dxa"/>
          </w:tcPr>
          <w:p w:rsidR="00E7598B" w:rsidRPr="00E7598B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Emargement</w:t>
            </w: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15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16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17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18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19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20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21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22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23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E7598B" w:rsidTr="000219F8">
        <w:trPr>
          <w:trHeight w:hRule="exact" w:val="510"/>
        </w:trPr>
        <w:tc>
          <w:tcPr>
            <w:tcW w:w="675" w:type="dxa"/>
          </w:tcPr>
          <w:p w:rsidR="00E7598B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24</w:t>
            </w:r>
          </w:p>
        </w:tc>
        <w:tc>
          <w:tcPr>
            <w:tcW w:w="2872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E7598B" w:rsidRPr="000219F8" w:rsidRDefault="00E7598B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  <w:tr w:rsidR="000219F8" w:rsidTr="000219F8">
        <w:trPr>
          <w:trHeight w:hRule="exact" w:val="510"/>
        </w:trPr>
        <w:tc>
          <w:tcPr>
            <w:tcW w:w="675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  <w:r w:rsidRPr="000219F8">
              <w:rPr>
                <w:rFonts w:ascii="Linux Libertine G" w:hAnsi="Linux Libertine G" w:cs="Linux Libertine G"/>
                <w:sz w:val="26"/>
                <w:szCs w:val="26"/>
              </w:rPr>
              <w:t>25</w:t>
            </w:r>
          </w:p>
        </w:tc>
        <w:tc>
          <w:tcPr>
            <w:tcW w:w="2872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224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  <w:tc>
          <w:tcPr>
            <w:tcW w:w="3827" w:type="dxa"/>
          </w:tcPr>
          <w:p w:rsidR="000219F8" w:rsidRPr="000219F8" w:rsidRDefault="000219F8" w:rsidP="00E7598B">
            <w:pPr>
              <w:spacing w:before="120" w:after="120"/>
              <w:jc w:val="both"/>
              <w:rPr>
                <w:rFonts w:ascii="Linux Libertine G" w:hAnsi="Linux Libertine G" w:cs="Linux Libertine G"/>
                <w:sz w:val="26"/>
                <w:szCs w:val="26"/>
              </w:rPr>
            </w:pPr>
          </w:p>
        </w:tc>
      </w:tr>
    </w:tbl>
    <w:p w:rsidR="00E7598B" w:rsidRPr="00F81D51" w:rsidRDefault="00E7598B" w:rsidP="000219F8">
      <w:pPr>
        <w:spacing w:before="120" w:after="120"/>
        <w:jc w:val="both"/>
        <w:rPr>
          <w:rFonts w:ascii="Linux Libertine G" w:hAnsi="Linux Libertine G" w:cs="Linux Libertine G"/>
        </w:rPr>
      </w:pPr>
    </w:p>
    <w:sectPr w:rsidR="00E7598B" w:rsidRPr="00F81D51" w:rsidSect="000219F8">
      <w:headerReference w:type="default" r:id="rId9"/>
      <w:pgSz w:w="11906" w:h="16838"/>
      <w:pgMar w:top="396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1F" w:rsidRDefault="006E3D1F" w:rsidP="005C1071">
      <w:pPr>
        <w:spacing w:after="0" w:line="240" w:lineRule="auto"/>
      </w:pPr>
      <w:r>
        <w:separator/>
      </w:r>
    </w:p>
  </w:endnote>
  <w:endnote w:type="continuationSeparator" w:id="1">
    <w:p w:rsidR="006E3D1F" w:rsidRDefault="006E3D1F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nux Libertine G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1F" w:rsidRDefault="006E3D1F" w:rsidP="005C1071">
      <w:pPr>
        <w:spacing w:after="0" w:line="240" w:lineRule="auto"/>
      </w:pPr>
      <w:r>
        <w:separator/>
      </w:r>
    </w:p>
  </w:footnote>
  <w:footnote w:type="continuationSeparator" w:id="1">
    <w:p w:rsidR="006E3D1F" w:rsidRDefault="006E3D1F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17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9"/>
      <w:gridCol w:w="2551"/>
      <w:gridCol w:w="3544"/>
    </w:tblGrid>
    <w:tr w:rsidR="000219F8" w:rsidTr="000219F8">
      <w:tc>
        <w:tcPr>
          <w:tcW w:w="4679" w:type="dxa"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Université Badji-Mokhtar. Annaba</w:t>
          </w:r>
        </w:p>
      </w:tc>
      <w:tc>
        <w:tcPr>
          <w:tcW w:w="2551" w:type="dxa"/>
          <w:vMerge w:val="restart"/>
        </w:tcPr>
        <w:p w:rsidR="000219F8" w:rsidRPr="00E7598B" w:rsidRDefault="000219F8" w:rsidP="00247C2A">
          <w:pPr>
            <w:pStyle w:val="En-tte"/>
            <w:jc w:val="center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noProof/>
              <w:sz w:val="26"/>
              <w:szCs w:val="26"/>
              <w:lang w:eastAsia="fr-FR"/>
            </w:rPr>
            <w:drawing>
              <wp:inline distT="0" distB="0" distL="0" distR="0">
                <wp:extent cx="647700" cy="457200"/>
                <wp:effectExtent l="19050" t="19050" r="19050" b="1905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</w:rPr>
            <w:t>جـامـعـة بـاجـي مـخـتـار عـنـابـة</w:t>
          </w:r>
        </w:p>
      </w:tc>
    </w:tr>
    <w:tr w:rsidR="000219F8" w:rsidTr="000219F8">
      <w:tc>
        <w:tcPr>
          <w:tcW w:w="4679" w:type="dxa"/>
        </w:tcPr>
        <w:p w:rsidR="000219F8" w:rsidRPr="00E7598B" w:rsidRDefault="000219F8" w:rsidP="00256F1E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Faculté de</w:t>
          </w:r>
          <w:r w:rsidR="00256F1E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 xml:space="preserve"> la technologie</w:t>
          </w:r>
        </w:p>
      </w:tc>
      <w:tc>
        <w:tcPr>
          <w:tcW w:w="2551" w:type="dxa"/>
          <w:vMerge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rtl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 xml:space="preserve">كـلــيـة </w:t>
          </w:r>
          <w:r w:rsidR="00256F1E" w:rsidRPr="00256F1E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التكنولوجية</w:t>
          </w:r>
        </w:p>
      </w:tc>
    </w:tr>
    <w:tr w:rsidR="000219F8" w:rsidTr="000219F8">
      <w:tc>
        <w:tcPr>
          <w:tcW w:w="4679" w:type="dxa"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Département d’informatique</w:t>
          </w:r>
        </w:p>
      </w:tc>
      <w:tc>
        <w:tcPr>
          <w:tcW w:w="2551" w:type="dxa"/>
          <w:vMerge/>
        </w:tcPr>
        <w:p w:rsidR="000219F8" w:rsidRPr="00E7598B" w:rsidRDefault="000219F8" w:rsidP="00247C2A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0219F8" w:rsidRPr="00E7598B" w:rsidRDefault="000219F8" w:rsidP="00247C2A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قـسـم الإعـلام الآلـي</w:t>
          </w:r>
        </w:p>
      </w:tc>
    </w:tr>
  </w:tbl>
  <w:p w:rsidR="000219F8" w:rsidRDefault="000219F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020"/>
    <w:multiLevelType w:val="hybridMultilevel"/>
    <w:tmpl w:val="F89E5B9C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449E"/>
    <w:multiLevelType w:val="hybridMultilevel"/>
    <w:tmpl w:val="3078C82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F2289"/>
    <w:multiLevelType w:val="hybridMultilevel"/>
    <w:tmpl w:val="196235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46D26"/>
    <w:multiLevelType w:val="hybridMultilevel"/>
    <w:tmpl w:val="372E2C5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727355"/>
    <w:multiLevelType w:val="hybridMultilevel"/>
    <w:tmpl w:val="89E20E9E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7DD4"/>
    <w:multiLevelType w:val="hybridMultilevel"/>
    <w:tmpl w:val="F1BEC9A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D73A5"/>
    <w:multiLevelType w:val="hybridMultilevel"/>
    <w:tmpl w:val="92484298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261F4"/>
    <w:multiLevelType w:val="hybridMultilevel"/>
    <w:tmpl w:val="3E28D5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D34EF"/>
    <w:multiLevelType w:val="hybridMultilevel"/>
    <w:tmpl w:val="F684CD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C2BCE"/>
    <w:multiLevelType w:val="hybridMultilevel"/>
    <w:tmpl w:val="196235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F41E9"/>
    <w:multiLevelType w:val="hybridMultilevel"/>
    <w:tmpl w:val="7332DC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32183"/>
    <w:multiLevelType w:val="hybridMultilevel"/>
    <w:tmpl w:val="B76643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483BBE"/>
    <w:multiLevelType w:val="hybridMultilevel"/>
    <w:tmpl w:val="3E28D5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4254A"/>
    <w:multiLevelType w:val="hybridMultilevel"/>
    <w:tmpl w:val="98E2A464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52E06"/>
    <w:multiLevelType w:val="hybridMultilevel"/>
    <w:tmpl w:val="AE627C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B1685"/>
    <w:multiLevelType w:val="hybridMultilevel"/>
    <w:tmpl w:val="69EABCD0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2C3A2514">
      <w:numFmt w:val="bullet"/>
      <w:lvlText w:val=""/>
      <w:lvlJc w:val="left"/>
      <w:pPr>
        <w:ind w:left="1785" w:hanging="705"/>
      </w:pPr>
      <w:rPr>
        <w:rFonts w:ascii="Symbol" w:eastAsia="Calibri" w:hAnsi="Symbol" w:cs="Linux Libertine 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544C7"/>
    <w:multiLevelType w:val="hybridMultilevel"/>
    <w:tmpl w:val="9F90E74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10"/>
  </w:num>
  <w:num w:numId="5">
    <w:abstractNumId w:val="18"/>
  </w:num>
  <w:num w:numId="6">
    <w:abstractNumId w:val="0"/>
  </w:num>
  <w:num w:numId="7">
    <w:abstractNumId w:val="5"/>
  </w:num>
  <w:num w:numId="8">
    <w:abstractNumId w:val="16"/>
  </w:num>
  <w:num w:numId="9">
    <w:abstractNumId w:val="7"/>
  </w:num>
  <w:num w:numId="10">
    <w:abstractNumId w:val="1"/>
  </w:num>
  <w:num w:numId="11">
    <w:abstractNumId w:val="19"/>
  </w:num>
  <w:num w:numId="12">
    <w:abstractNumId w:val="6"/>
  </w:num>
  <w:num w:numId="13">
    <w:abstractNumId w:val="1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219F8"/>
    <w:rsid w:val="00047697"/>
    <w:rsid w:val="00083EF1"/>
    <w:rsid w:val="00092582"/>
    <w:rsid w:val="00097A9F"/>
    <w:rsid w:val="000A1946"/>
    <w:rsid w:val="000C5172"/>
    <w:rsid w:val="000D2065"/>
    <w:rsid w:val="000D72F5"/>
    <w:rsid w:val="00102885"/>
    <w:rsid w:val="00110555"/>
    <w:rsid w:val="0011636B"/>
    <w:rsid w:val="0017664D"/>
    <w:rsid w:val="00176E08"/>
    <w:rsid w:val="0017748C"/>
    <w:rsid w:val="00197540"/>
    <w:rsid w:val="001A500A"/>
    <w:rsid w:val="001B6E51"/>
    <w:rsid w:val="002075C5"/>
    <w:rsid w:val="00241D23"/>
    <w:rsid w:val="00244634"/>
    <w:rsid w:val="00251B7B"/>
    <w:rsid w:val="00254D12"/>
    <w:rsid w:val="00256F1E"/>
    <w:rsid w:val="002A751A"/>
    <w:rsid w:val="002B3822"/>
    <w:rsid w:val="002C515D"/>
    <w:rsid w:val="002E49E6"/>
    <w:rsid w:val="002F010A"/>
    <w:rsid w:val="00300D25"/>
    <w:rsid w:val="00301402"/>
    <w:rsid w:val="00304172"/>
    <w:rsid w:val="00337837"/>
    <w:rsid w:val="003460AE"/>
    <w:rsid w:val="00353A77"/>
    <w:rsid w:val="00374A5D"/>
    <w:rsid w:val="003A683D"/>
    <w:rsid w:val="003B36D7"/>
    <w:rsid w:val="003F3F1C"/>
    <w:rsid w:val="004240AE"/>
    <w:rsid w:val="00476BD4"/>
    <w:rsid w:val="004970CF"/>
    <w:rsid w:val="004C0289"/>
    <w:rsid w:val="004C16E0"/>
    <w:rsid w:val="004C5CAF"/>
    <w:rsid w:val="004E37A3"/>
    <w:rsid w:val="00514C71"/>
    <w:rsid w:val="00540944"/>
    <w:rsid w:val="0054481C"/>
    <w:rsid w:val="00555605"/>
    <w:rsid w:val="00561966"/>
    <w:rsid w:val="005679D8"/>
    <w:rsid w:val="00590ABD"/>
    <w:rsid w:val="005B0CC5"/>
    <w:rsid w:val="005B67D8"/>
    <w:rsid w:val="005C1071"/>
    <w:rsid w:val="005E59A0"/>
    <w:rsid w:val="0062690F"/>
    <w:rsid w:val="00630727"/>
    <w:rsid w:val="0063523B"/>
    <w:rsid w:val="00644FB9"/>
    <w:rsid w:val="00680AE8"/>
    <w:rsid w:val="006A6907"/>
    <w:rsid w:val="006B5833"/>
    <w:rsid w:val="006C6212"/>
    <w:rsid w:val="006E37AB"/>
    <w:rsid w:val="006E3D1F"/>
    <w:rsid w:val="006E57E6"/>
    <w:rsid w:val="00731758"/>
    <w:rsid w:val="0074033B"/>
    <w:rsid w:val="007713FC"/>
    <w:rsid w:val="00772F1B"/>
    <w:rsid w:val="00786652"/>
    <w:rsid w:val="00787D82"/>
    <w:rsid w:val="007B53D8"/>
    <w:rsid w:val="007D36D4"/>
    <w:rsid w:val="007D6354"/>
    <w:rsid w:val="007F195E"/>
    <w:rsid w:val="00800566"/>
    <w:rsid w:val="00800920"/>
    <w:rsid w:val="00826AF1"/>
    <w:rsid w:val="008562DF"/>
    <w:rsid w:val="00874CDE"/>
    <w:rsid w:val="008762B6"/>
    <w:rsid w:val="00891AA3"/>
    <w:rsid w:val="008C4B0D"/>
    <w:rsid w:val="008C5984"/>
    <w:rsid w:val="008D69AF"/>
    <w:rsid w:val="008F1840"/>
    <w:rsid w:val="008F5665"/>
    <w:rsid w:val="00914B90"/>
    <w:rsid w:val="00932F33"/>
    <w:rsid w:val="00954A6B"/>
    <w:rsid w:val="00977FE3"/>
    <w:rsid w:val="0099749F"/>
    <w:rsid w:val="009B0F8C"/>
    <w:rsid w:val="009E1568"/>
    <w:rsid w:val="009F6DEB"/>
    <w:rsid w:val="00A00F44"/>
    <w:rsid w:val="00A240E2"/>
    <w:rsid w:val="00AA2B35"/>
    <w:rsid w:val="00AA6F79"/>
    <w:rsid w:val="00AC0B10"/>
    <w:rsid w:val="00AF7B48"/>
    <w:rsid w:val="00B0429A"/>
    <w:rsid w:val="00B505F2"/>
    <w:rsid w:val="00B608E5"/>
    <w:rsid w:val="00B92E4A"/>
    <w:rsid w:val="00C1065C"/>
    <w:rsid w:val="00C154FC"/>
    <w:rsid w:val="00C34B33"/>
    <w:rsid w:val="00C53802"/>
    <w:rsid w:val="00C60FD0"/>
    <w:rsid w:val="00C63586"/>
    <w:rsid w:val="00C83508"/>
    <w:rsid w:val="00C850EA"/>
    <w:rsid w:val="00CB24D6"/>
    <w:rsid w:val="00CE1767"/>
    <w:rsid w:val="00CE33C8"/>
    <w:rsid w:val="00CF3B35"/>
    <w:rsid w:val="00D0375B"/>
    <w:rsid w:val="00D357F9"/>
    <w:rsid w:val="00D407C7"/>
    <w:rsid w:val="00D8039C"/>
    <w:rsid w:val="00D85065"/>
    <w:rsid w:val="00D913DD"/>
    <w:rsid w:val="00D95E63"/>
    <w:rsid w:val="00DA5D6A"/>
    <w:rsid w:val="00DA72A3"/>
    <w:rsid w:val="00DB1A6C"/>
    <w:rsid w:val="00DC212A"/>
    <w:rsid w:val="00DC4E83"/>
    <w:rsid w:val="00DD45C6"/>
    <w:rsid w:val="00DD5806"/>
    <w:rsid w:val="00DE6E2C"/>
    <w:rsid w:val="00DF05E7"/>
    <w:rsid w:val="00E06310"/>
    <w:rsid w:val="00E12F6A"/>
    <w:rsid w:val="00E37DE8"/>
    <w:rsid w:val="00E7598B"/>
    <w:rsid w:val="00EA4779"/>
    <w:rsid w:val="00EC4EF9"/>
    <w:rsid w:val="00F07AC3"/>
    <w:rsid w:val="00F13273"/>
    <w:rsid w:val="00F21BE2"/>
    <w:rsid w:val="00F41D89"/>
    <w:rsid w:val="00F61437"/>
    <w:rsid w:val="00F81D51"/>
    <w:rsid w:val="00F9339A"/>
    <w:rsid w:val="00FB3E4F"/>
    <w:rsid w:val="00FB4128"/>
    <w:rsid w:val="00FE7F91"/>
    <w:rsid w:val="00FF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1D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3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eloppe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mialayachibadri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HOMEPC</cp:lastModifiedBy>
  <cp:revision>2</cp:revision>
  <cp:lastPrinted>2013-05-19T09:11:00Z</cp:lastPrinted>
  <dcterms:created xsi:type="dcterms:W3CDTF">2024-10-30T10:30:00Z</dcterms:created>
  <dcterms:modified xsi:type="dcterms:W3CDTF">2024-10-30T10:30:00Z</dcterms:modified>
</cp:coreProperties>
</file>