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1B" w:rsidRDefault="0003711B" w:rsidP="000371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</w:p>
    <w:p w:rsidR="0003711B" w:rsidRPr="00A82444" w:rsidRDefault="0003711B" w:rsidP="001F3C78">
      <w:pPr>
        <w:autoSpaceDE w:val="0"/>
        <w:autoSpaceDN w:val="0"/>
        <w:adjustRightInd w:val="0"/>
        <w:spacing w:before="20" w:after="0" w:line="276" w:lineRule="auto"/>
        <w:rPr>
          <w:rFonts w:asciiTheme="majorBidi" w:hAnsiTheme="majorBidi" w:cstheme="majorBidi"/>
          <w:b/>
          <w:bCs/>
          <w:color w:val="80808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b/>
          <w:bCs/>
          <w:color w:val="808080"/>
          <w:sz w:val="24"/>
          <w:szCs w:val="24"/>
          <w:lang w:val="en-US"/>
        </w:rPr>
        <w:t>A Definition of Computer Security</w:t>
      </w:r>
    </w:p>
    <w:p w:rsidR="0003711B" w:rsidRPr="00A82444" w:rsidRDefault="0003711B" w:rsidP="001F3C78">
      <w:pPr>
        <w:autoSpaceDE w:val="0"/>
        <w:autoSpaceDN w:val="0"/>
        <w:adjustRightInd w:val="0"/>
        <w:spacing w:before="20" w:after="0" w:line="276" w:lineRule="auto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NIST Computer Security Handbook [NIST95] defines the term </w:t>
      </w:r>
      <w:r w:rsidRPr="00A8244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computer security</w:t>
      </w:r>
    </w:p>
    <w:p w:rsidR="0003711B" w:rsidRPr="00A82444" w:rsidRDefault="0003711B" w:rsidP="001F3C78">
      <w:pPr>
        <w:autoSpaceDE w:val="0"/>
        <w:autoSpaceDN w:val="0"/>
        <w:adjustRightInd w:val="0"/>
        <w:spacing w:before="20" w:after="0"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as follows</w:t>
      </w:r>
    </w:p>
    <w:p w:rsidR="0003711B" w:rsidRPr="00A82444" w:rsidRDefault="0003711B" w:rsidP="001F3C78">
      <w:pPr>
        <w:autoSpaceDE w:val="0"/>
        <w:autoSpaceDN w:val="0"/>
        <w:adjustRightInd w:val="0"/>
        <w:spacing w:before="20" w:after="0" w:line="276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Computer Security: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The protection afforded to an automated information</w:t>
      </w:r>
    </w:p>
    <w:p w:rsidR="0003711B" w:rsidRPr="00A82444" w:rsidRDefault="0003711B" w:rsidP="001F3C78">
      <w:pPr>
        <w:autoSpaceDE w:val="0"/>
        <w:autoSpaceDN w:val="0"/>
        <w:adjustRightInd w:val="0"/>
        <w:spacing w:before="20" w:after="0" w:line="276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System</w:t>
      </w:r>
      <w:r w:rsidRPr="00A82444"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  <w:t xml:space="preserve">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in order to attain the applicable objectives of preserving the integrity,</w:t>
      </w:r>
    </w:p>
    <w:p w:rsidR="0003711B" w:rsidRPr="00A82444" w:rsidRDefault="0003711B" w:rsidP="001F3C78">
      <w:pPr>
        <w:autoSpaceDE w:val="0"/>
        <w:autoSpaceDN w:val="0"/>
        <w:adjustRightInd w:val="0"/>
        <w:spacing w:before="20" w:after="0" w:line="276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availability, and confidentiality of information system resources (includes hardware,</w:t>
      </w:r>
    </w:p>
    <w:p w:rsidR="0003711B" w:rsidRPr="00A82444" w:rsidRDefault="0003711B" w:rsidP="001F3C78">
      <w:pPr>
        <w:autoSpaceDE w:val="0"/>
        <w:autoSpaceDN w:val="0"/>
        <w:adjustRightInd w:val="0"/>
        <w:spacing w:before="20" w:after="0" w:line="276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software,firmware, information/data, and telecommunications).</w:t>
      </w:r>
    </w:p>
    <w:p w:rsidR="0003711B" w:rsidRPr="00A82444" w:rsidRDefault="0003711B" w:rsidP="001F3C78">
      <w:pPr>
        <w:autoSpaceDE w:val="0"/>
        <w:autoSpaceDN w:val="0"/>
        <w:adjustRightInd w:val="0"/>
        <w:spacing w:before="20" w:after="0" w:line="276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This definition introduces three key objectives that are at the heart of computer</w:t>
      </w:r>
    </w:p>
    <w:p w:rsidR="0003711B" w:rsidRPr="00A82444" w:rsidRDefault="0003711B" w:rsidP="001F3C78">
      <w:pPr>
        <w:autoSpaceDE w:val="0"/>
        <w:autoSpaceDN w:val="0"/>
        <w:adjustRightInd w:val="0"/>
        <w:spacing w:before="20" w:after="0" w:line="276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security: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808080"/>
          <w:sz w:val="24"/>
          <w:szCs w:val="24"/>
          <w:lang w:val="en-US"/>
        </w:rPr>
        <w:t xml:space="preserve">• </w:t>
      </w: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Confidentiality: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This term covers two related concepts: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— </w:t>
      </w: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Data confidentiality: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Assures that private or confidential information is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not made available or disclosed to unauthorized individuals.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— </w:t>
      </w: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Privacy: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Assures that individuals control or influence what information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related to them may be collected and stored and by whom and to whom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that information may be disclosed.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808080"/>
          <w:sz w:val="24"/>
          <w:szCs w:val="24"/>
          <w:lang w:val="en-US"/>
        </w:rPr>
        <w:t xml:space="preserve">• </w:t>
      </w: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Integrity: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This term covers two related concepts: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— </w:t>
      </w: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Data integrity: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Assures that information and programs are changed only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in a specified and authorized manner.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— </w:t>
      </w: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System integrity: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Assures that a system performs its intended function in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an unimpaired manner, free from deliberate or inadvertent unauthorized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manipulation of the system.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808080"/>
          <w:sz w:val="24"/>
          <w:szCs w:val="24"/>
          <w:lang w:val="en-US"/>
        </w:rPr>
        <w:t xml:space="preserve">• </w:t>
      </w: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Availability: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Assures that systems work promptly and service is not denied to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authorized users.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These three concepts form what is often referred to as the </w:t>
      </w: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CIA triad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. The three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concepts embody the fundamental security objectives for both data and for information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and computing services. For example, the NIST standard FIPS 199 (</w:t>
      </w:r>
      <w:r w:rsidRPr="00A8244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Standards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for Security Categorization of Federal Information and Information Systems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) lists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confidentiality, integrity, and availability as the three security objectives for information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and for information systems. FIPS 199 provides</w:t>
      </w:r>
      <w:r w:rsidRPr="00A82444">
        <w:rPr>
          <w:rFonts w:asciiTheme="majorBidi" w:hAnsiTheme="majorBidi" w:cstheme="majorBidi"/>
          <w:color w:val="000000"/>
          <w:sz w:val="24"/>
          <w:szCs w:val="24"/>
          <w:rtl/>
          <w:lang w:val="en-US" w:bidi="ar-DZ"/>
        </w:rPr>
        <w:t xml:space="preserve">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 useful characterization of</w:t>
      </w:r>
      <w:r w:rsidR="00DD0E2E" w:rsidRPr="00A82444">
        <w:rPr>
          <w:rFonts w:asciiTheme="majorBidi" w:hAnsiTheme="majorBidi" w:cstheme="majorBidi"/>
          <w:color w:val="000000"/>
          <w:sz w:val="24"/>
          <w:szCs w:val="24"/>
          <w:rtl/>
          <w:lang w:val="en-US" w:bidi="ar-DZ"/>
        </w:rPr>
        <w:t xml:space="preserve">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these three objectives in terms of requirements and the definition of a loss of security</w:t>
      </w:r>
      <w:r w:rsidR="00DD0E2E" w:rsidRPr="00A82444">
        <w:rPr>
          <w:rFonts w:asciiTheme="majorBidi" w:hAnsiTheme="majorBidi" w:cstheme="majorBidi"/>
          <w:color w:val="000000"/>
          <w:sz w:val="24"/>
          <w:szCs w:val="24"/>
          <w:rtl/>
          <w:lang w:val="en-US" w:bidi="ar-DZ"/>
        </w:rPr>
        <w:t xml:space="preserve">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in each category: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808080"/>
          <w:sz w:val="24"/>
          <w:szCs w:val="24"/>
          <w:lang w:val="en-US"/>
        </w:rPr>
        <w:t xml:space="preserve">• </w:t>
      </w: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Confidentiality: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Preserving authorized restrictions on information access and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disclosure, including means for protecting personal privacy and proprietary information.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 loss of confidentiality is the unauthorized disclosure of information.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808080"/>
          <w:sz w:val="24"/>
          <w:szCs w:val="24"/>
          <w:lang w:val="en-US"/>
        </w:rPr>
        <w:t xml:space="preserve">• </w:t>
      </w: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Integrity: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Guarding against improper information modification or destruction,</w:t>
      </w:r>
    </w:p>
    <w:p w:rsidR="00DD0E2E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including ensuring information nonrepudiation and authenticity. 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 loss of</w:t>
      </w:r>
      <w:r w:rsidR="00DD0E2E" w:rsidRPr="00A82444">
        <w:rPr>
          <w:rFonts w:asciiTheme="majorBidi" w:hAnsiTheme="majorBidi" w:cstheme="majorBidi"/>
          <w:color w:val="000000"/>
          <w:sz w:val="24"/>
          <w:szCs w:val="24"/>
          <w:rtl/>
          <w:lang w:val="en-US" w:bidi="ar-DZ"/>
        </w:rPr>
        <w:t xml:space="preserve">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integrity is the unauthorized modification or destruction of information.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808080"/>
          <w:sz w:val="24"/>
          <w:szCs w:val="24"/>
          <w:lang w:val="en-US"/>
        </w:rPr>
        <w:t xml:space="preserve">• </w:t>
      </w: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Availability: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Ensuring timely and reliable access to and use of information.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 loss of availability is the disruption of access to or use of information or an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information system.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Although the use of the CIA triad to define security objectives is well established,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>some in the security field feel that additional concepts are needed to present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a complete picture. Two of the most commonly mentioned are as follows: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808080"/>
          <w:sz w:val="24"/>
          <w:szCs w:val="24"/>
          <w:lang w:val="en-US"/>
        </w:rPr>
        <w:t xml:space="preserve">• </w:t>
      </w: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Authenticity: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The property of being genuine and being able to be verified and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 w:bidi="ar-DZ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trusted; confidence in the validity of a transmission, a message, or message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originator. This means verifying that users are who they say they are and that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each input arriving at the system came from a trusted source.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808080"/>
          <w:sz w:val="24"/>
          <w:szCs w:val="24"/>
          <w:lang w:val="en-US"/>
        </w:rPr>
        <w:t xml:space="preserve">• </w:t>
      </w:r>
      <w:r w:rsidRPr="00A82444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Accountability: </w:t>
      </w: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The security goal that generates the requirement for actions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of an entity to be traced uniquely to that entity. This supports nonrepudiation,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deterrence, fault isolation, intrusion detection and prevention, and after-action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recovery and legal action. Because truly secure systems are not yet an achievable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goal, we must be able to trace a security breach to a responsible party.</w:t>
      </w:r>
    </w:p>
    <w:p w:rsidR="0003711B" w:rsidRPr="00A82444" w:rsidRDefault="0003711B" w:rsidP="00A82444">
      <w:pPr>
        <w:autoSpaceDE w:val="0"/>
        <w:autoSpaceDN w:val="0"/>
        <w:adjustRightInd w:val="0"/>
        <w:spacing w:before="20"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Systems must keep records of their activities to permit later forensic analysis to</w:t>
      </w:r>
    </w:p>
    <w:p w:rsidR="009F7164" w:rsidRPr="00A82444" w:rsidRDefault="0003711B" w:rsidP="00A82444">
      <w:pPr>
        <w:spacing w:before="20"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82444">
        <w:rPr>
          <w:rFonts w:asciiTheme="majorBidi" w:hAnsiTheme="majorBidi" w:cstheme="majorBidi"/>
          <w:color w:val="000000"/>
          <w:sz w:val="24"/>
          <w:szCs w:val="24"/>
          <w:lang w:val="en-US"/>
        </w:rPr>
        <w:t>trace security breaches or to aid in transaction disputes.</w:t>
      </w:r>
    </w:p>
    <w:sectPr w:rsidR="009F7164" w:rsidRPr="00A82444" w:rsidSect="009F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94" w:rsidRDefault="00BC4F94" w:rsidP="0003711B">
      <w:pPr>
        <w:spacing w:after="0" w:line="240" w:lineRule="auto"/>
      </w:pPr>
      <w:r>
        <w:separator/>
      </w:r>
    </w:p>
  </w:endnote>
  <w:endnote w:type="continuationSeparator" w:id="1">
    <w:p w:rsidR="00BC4F94" w:rsidRDefault="00BC4F94" w:rsidP="0003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94" w:rsidRDefault="00BC4F94" w:rsidP="0003711B">
      <w:pPr>
        <w:spacing w:after="0" w:line="240" w:lineRule="auto"/>
      </w:pPr>
      <w:r>
        <w:separator/>
      </w:r>
    </w:p>
  </w:footnote>
  <w:footnote w:type="continuationSeparator" w:id="1">
    <w:p w:rsidR="00BC4F94" w:rsidRDefault="00BC4F94" w:rsidP="00037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3711B"/>
    <w:rsid w:val="0003711B"/>
    <w:rsid w:val="000B7D7C"/>
    <w:rsid w:val="001F3C78"/>
    <w:rsid w:val="003978FA"/>
    <w:rsid w:val="00603C05"/>
    <w:rsid w:val="009F0368"/>
    <w:rsid w:val="009F7164"/>
    <w:rsid w:val="00A82444"/>
    <w:rsid w:val="00BC4F94"/>
    <w:rsid w:val="00C1491B"/>
    <w:rsid w:val="00DD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37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711B"/>
  </w:style>
  <w:style w:type="paragraph" w:styleId="Pieddepage">
    <w:name w:val="footer"/>
    <w:basedOn w:val="Normal"/>
    <w:link w:val="PieddepageCar"/>
    <w:uiPriority w:val="99"/>
    <w:semiHidden/>
    <w:unhideWhenUsed/>
    <w:rsid w:val="00037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7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laklass</dc:creator>
  <cp:lastModifiedBy>laklass</cp:lastModifiedBy>
  <cp:revision>4</cp:revision>
  <dcterms:created xsi:type="dcterms:W3CDTF">2019-11-26T03:52:00Z</dcterms:created>
  <dcterms:modified xsi:type="dcterms:W3CDTF">2020-01-05T20:42:00Z</dcterms:modified>
</cp:coreProperties>
</file>