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F5342" w14:textId="5157C278" w:rsidR="00B06557" w:rsidRDefault="00B06557" w:rsidP="00B06557">
      <w:r>
        <w:t xml:space="preserve">Ci-dessous la </w:t>
      </w:r>
      <w:r w:rsidRPr="00B06557">
        <w:t xml:space="preserve">Liste des thèmes à </w:t>
      </w:r>
      <w:r>
        <w:t>traiter en monôme ou en Binôme. Ce qui est demander est de montrer comment les algorithmes de théorie des graphes sont utilisés dans les articles listés ci-dessous.</w:t>
      </w:r>
    </w:p>
    <w:p w14:paraId="280BC72A" w14:textId="7A7D2D1E" w:rsidR="00B06557" w:rsidRDefault="00B06557" w:rsidP="00B06557">
      <w:r>
        <w:t>Note : les thème 3 et 4 sont des thèmes de recherche.</w:t>
      </w:r>
    </w:p>
    <w:p w14:paraId="2F38D63B" w14:textId="14D4D9AC" w:rsidR="00B06557" w:rsidRDefault="00B06557" w:rsidP="00B06557">
      <w:r>
        <w:t xml:space="preserve">Vous pouvez télécharger les articles à partir de </w:t>
      </w:r>
      <w:hyperlink r:id="rId4" w:history="1">
        <w:r w:rsidRPr="00777F56">
          <w:rPr>
            <w:rStyle w:val="Lienhypertexte"/>
          </w:rPr>
          <w:t>https://scholar.google.fr/</w:t>
        </w:r>
      </w:hyperlink>
      <w:r>
        <w:t xml:space="preserve"> ou </w:t>
      </w:r>
      <w:hyperlink r:id="rId5" w:history="1">
        <w:r w:rsidRPr="00777F56">
          <w:rPr>
            <w:rStyle w:val="Lienhypertexte"/>
          </w:rPr>
          <w:t>https://sci-hub.se/</w:t>
        </w:r>
      </w:hyperlink>
      <w:r>
        <w:t xml:space="preserve"> </w:t>
      </w:r>
    </w:p>
    <w:p w14:paraId="626FEA52" w14:textId="36A017AB" w:rsidR="00B06557" w:rsidRDefault="00B06557" w:rsidP="00B06557"/>
    <w:p w14:paraId="36B8D0C4" w14:textId="71C207F5" w:rsidR="00B06557" w:rsidRPr="00B06557" w:rsidRDefault="00B06557" w:rsidP="00B06557">
      <w:r>
        <w:t>Liste des thèmes :</w:t>
      </w:r>
    </w:p>
    <w:p w14:paraId="6FC3B359" w14:textId="4E25843F" w:rsidR="00B06557" w:rsidRPr="00B06557" w:rsidRDefault="00B06557" w:rsidP="00B06557">
      <w:pPr>
        <w:rPr>
          <w:lang w:val="en-GB"/>
        </w:rPr>
      </w:pPr>
      <w:r w:rsidRPr="00B06557">
        <w:rPr>
          <w:lang w:val="en-GB"/>
        </w:rPr>
        <w:t>1- Improvement of Dijkstra's algorithm and its application in route planning</w:t>
      </w:r>
    </w:p>
    <w:p w14:paraId="41C4499B" w14:textId="77777777" w:rsidR="00B06557" w:rsidRPr="00B06557" w:rsidRDefault="00B06557" w:rsidP="00B06557">
      <w:pPr>
        <w:rPr>
          <w:lang w:val="en-GB"/>
        </w:rPr>
      </w:pPr>
      <w:r w:rsidRPr="00B06557">
        <w:rPr>
          <w:lang w:val="en-GB"/>
        </w:rPr>
        <w:t>2- An improved Dijkstra algorithm in GIS application</w:t>
      </w:r>
    </w:p>
    <w:p w14:paraId="22489075" w14:textId="77777777" w:rsidR="00B06557" w:rsidRDefault="00B06557" w:rsidP="00B06557">
      <w:r>
        <w:t xml:space="preserve">3- Fonctionnement du </w:t>
      </w:r>
      <w:proofErr w:type="spellStart"/>
      <w:r>
        <w:t>protocol</w:t>
      </w:r>
      <w:proofErr w:type="spellEnd"/>
      <w:r>
        <w:t xml:space="preserve"> IGRP</w:t>
      </w:r>
    </w:p>
    <w:p w14:paraId="54DAA77A" w14:textId="77777777" w:rsidR="00B06557" w:rsidRDefault="00B06557" w:rsidP="00B06557">
      <w:r>
        <w:t xml:space="preserve">4- Fonctionnement du </w:t>
      </w:r>
      <w:proofErr w:type="spellStart"/>
      <w:r>
        <w:t>protocol</w:t>
      </w:r>
      <w:proofErr w:type="spellEnd"/>
      <w:r>
        <w:t xml:space="preserve"> ISIS</w:t>
      </w:r>
    </w:p>
    <w:p w14:paraId="6357DE64" w14:textId="77777777" w:rsidR="00B06557" w:rsidRPr="00B06557" w:rsidRDefault="00B06557" w:rsidP="00B06557">
      <w:pPr>
        <w:rPr>
          <w:lang w:val="en-GB"/>
        </w:rPr>
      </w:pPr>
      <w:r w:rsidRPr="00B06557">
        <w:rPr>
          <w:lang w:val="en-GB"/>
        </w:rPr>
        <w:t>5- Using ford-</w:t>
      </w:r>
      <w:proofErr w:type="spellStart"/>
      <w:r w:rsidRPr="00B06557">
        <w:rPr>
          <w:lang w:val="en-GB"/>
        </w:rPr>
        <w:t>fulkerson</w:t>
      </w:r>
      <w:proofErr w:type="spellEnd"/>
      <w:r w:rsidRPr="00B06557">
        <w:rPr>
          <w:lang w:val="en-GB"/>
        </w:rPr>
        <w:t xml:space="preserve"> algorithm and max flow-min cut theorem to minimize traffic congestion in </w:t>
      </w:r>
      <w:proofErr w:type="spellStart"/>
      <w:r w:rsidRPr="00B06557">
        <w:rPr>
          <w:lang w:val="en-GB"/>
        </w:rPr>
        <w:t>kota</w:t>
      </w:r>
      <w:proofErr w:type="spellEnd"/>
      <w:r w:rsidRPr="00B06557">
        <w:rPr>
          <w:lang w:val="en-GB"/>
        </w:rPr>
        <w:t xml:space="preserve"> </w:t>
      </w:r>
      <w:proofErr w:type="spellStart"/>
      <w:r w:rsidRPr="00B06557">
        <w:rPr>
          <w:lang w:val="en-GB"/>
        </w:rPr>
        <w:t>kinabalu</w:t>
      </w:r>
      <w:proofErr w:type="spellEnd"/>
      <w:r w:rsidRPr="00B06557">
        <w:rPr>
          <w:lang w:val="en-GB"/>
        </w:rPr>
        <w:t xml:space="preserve">, </w:t>
      </w:r>
      <w:proofErr w:type="spellStart"/>
      <w:r w:rsidRPr="00B06557">
        <w:rPr>
          <w:lang w:val="en-GB"/>
        </w:rPr>
        <w:t>sabah</w:t>
      </w:r>
      <w:proofErr w:type="spellEnd"/>
    </w:p>
    <w:p w14:paraId="3CFB91D2" w14:textId="77777777" w:rsidR="00B06557" w:rsidRPr="00B06557" w:rsidRDefault="00B06557" w:rsidP="00B06557">
      <w:pPr>
        <w:rPr>
          <w:lang w:val="en-GB"/>
        </w:rPr>
      </w:pPr>
      <w:r w:rsidRPr="00B06557">
        <w:rPr>
          <w:lang w:val="en-GB"/>
        </w:rPr>
        <w:t>6- Routing algorithm for EH-WSNs based on maximum flow</w:t>
      </w:r>
    </w:p>
    <w:p w14:paraId="1A1609EC" w14:textId="77777777" w:rsidR="00B06557" w:rsidRPr="00B06557" w:rsidRDefault="00B06557" w:rsidP="00B06557">
      <w:pPr>
        <w:rPr>
          <w:lang w:val="en-GB"/>
        </w:rPr>
      </w:pPr>
      <w:r w:rsidRPr="00B06557">
        <w:rPr>
          <w:lang w:val="en-GB"/>
        </w:rPr>
        <w:t>7- Dynamic Routing With Security Considerations</w:t>
      </w:r>
    </w:p>
    <w:p w14:paraId="5A875409" w14:textId="77777777" w:rsidR="00B06557" w:rsidRPr="00B06557" w:rsidRDefault="00B06557" w:rsidP="00B06557">
      <w:pPr>
        <w:rPr>
          <w:lang w:val="en-GB"/>
        </w:rPr>
      </w:pPr>
      <w:r w:rsidRPr="00B06557">
        <w:rPr>
          <w:lang w:val="en-GB"/>
        </w:rPr>
        <w:t>8- Distributed construction of a planar spanner and routing for ad hoc wireless networks</w:t>
      </w:r>
    </w:p>
    <w:p w14:paraId="14AFCB0B" w14:textId="77777777" w:rsidR="00B06557" w:rsidRPr="00B06557" w:rsidRDefault="00B06557" w:rsidP="00B06557">
      <w:pPr>
        <w:rPr>
          <w:lang w:val="en-GB"/>
        </w:rPr>
      </w:pPr>
      <w:r w:rsidRPr="00B06557">
        <w:rPr>
          <w:lang w:val="en-GB"/>
        </w:rPr>
        <w:t>9- A better dynamic cluster-based structure wireless sensor network for efficient routing</w:t>
      </w:r>
    </w:p>
    <w:p w14:paraId="370D1C72" w14:textId="77777777" w:rsidR="00B06557" w:rsidRPr="00B06557" w:rsidRDefault="00B06557" w:rsidP="00B06557">
      <w:pPr>
        <w:rPr>
          <w:lang w:val="en-GB"/>
        </w:rPr>
      </w:pPr>
      <w:r w:rsidRPr="00B06557">
        <w:rPr>
          <w:lang w:val="en-GB"/>
        </w:rPr>
        <w:t>10- Performance evaluation of short-cut Eulerian routing</w:t>
      </w:r>
    </w:p>
    <w:p w14:paraId="0D0904C7" w14:textId="77777777" w:rsidR="00B06557" w:rsidRPr="00B06557" w:rsidRDefault="00B06557" w:rsidP="00B06557">
      <w:pPr>
        <w:rPr>
          <w:lang w:val="en-GB"/>
        </w:rPr>
      </w:pPr>
      <w:r w:rsidRPr="00B06557">
        <w:rPr>
          <w:lang w:val="en-GB"/>
        </w:rPr>
        <w:t>11- Graph Routing Problem Using Euler's Theorem and Its Applications</w:t>
      </w:r>
    </w:p>
    <w:p w14:paraId="2E090516" w14:textId="77777777" w:rsidR="00B06557" w:rsidRPr="00B06557" w:rsidRDefault="00B06557" w:rsidP="00B06557">
      <w:pPr>
        <w:rPr>
          <w:lang w:val="en-GB"/>
        </w:rPr>
      </w:pPr>
      <w:r w:rsidRPr="00B06557">
        <w:rPr>
          <w:lang w:val="en-GB"/>
        </w:rPr>
        <w:t>12- An algorithm of shortest path based on Dijkstra for huge data</w:t>
      </w:r>
    </w:p>
    <w:p w14:paraId="2B14D8B6" w14:textId="77777777" w:rsidR="00B06557" w:rsidRPr="00B06557" w:rsidRDefault="00B06557" w:rsidP="00B06557">
      <w:pPr>
        <w:rPr>
          <w:lang w:val="en-GB"/>
        </w:rPr>
      </w:pPr>
      <w:r w:rsidRPr="00B06557">
        <w:rPr>
          <w:lang w:val="en-GB"/>
        </w:rPr>
        <w:t>13- A Clustering Routing based on Dijkstra Algorithm for WSNs</w:t>
      </w:r>
    </w:p>
    <w:p w14:paraId="59CA8F0A" w14:textId="77777777" w:rsidR="00B06557" w:rsidRPr="00B06557" w:rsidRDefault="00B06557" w:rsidP="00B06557">
      <w:pPr>
        <w:rPr>
          <w:lang w:val="en-GB"/>
        </w:rPr>
      </w:pPr>
      <w:r w:rsidRPr="00B06557">
        <w:rPr>
          <w:lang w:val="en-GB"/>
        </w:rPr>
        <w:t xml:space="preserve">14- Method for finding shortest path to destination in traffic network using </w:t>
      </w:r>
      <w:proofErr w:type="spellStart"/>
      <w:r w:rsidRPr="00B06557">
        <w:rPr>
          <w:lang w:val="en-GB"/>
        </w:rPr>
        <w:t>dijkstra</w:t>
      </w:r>
      <w:proofErr w:type="spellEnd"/>
      <w:r w:rsidRPr="00B06557">
        <w:rPr>
          <w:lang w:val="en-GB"/>
        </w:rPr>
        <w:t xml:space="preserve"> algorithm or </w:t>
      </w:r>
      <w:proofErr w:type="spellStart"/>
      <w:r w:rsidRPr="00B06557">
        <w:rPr>
          <w:lang w:val="en-GB"/>
        </w:rPr>
        <w:t>floyd-warshall</w:t>
      </w:r>
      <w:proofErr w:type="spellEnd"/>
      <w:r w:rsidRPr="00B06557">
        <w:rPr>
          <w:lang w:val="en-GB"/>
        </w:rPr>
        <w:t xml:space="preserve"> algorithm</w:t>
      </w:r>
    </w:p>
    <w:p w14:paraId="57DF034D" w14:textId="4ADE5311" w:rsidR="00C77C8C" w:rsidRPr="00B06557" w:rsidRDefault="00B06557" w:rsidP="00B06557">
      <w:pPr>
        <w:rPr>
          <w:lang w:val="en-GB"/>
        </w:rPr>
      </w:pPr>
      <w:r w:rsidRPr="00B06557">
        <w:rPr>
          <w:lang w:val="en-GB"/>
        </w:rPr>
        <w:t xml:space="preserve">15- </w:t>
      </w:r>
      <w:proofErr w:type="spellStart"/>
      <w:r w:rsidRPr="00B06557">
        <w:rPr>
          <w:lang w:val="en-GB"/>
        </w:rPr>
        <w:t>Multihop</w:t>
      </w:r>
      <w:proofErr w:type="spellEnd"/>
      <w:r w:rsidRPr="00B06557">
        <w:rPr>
          <w:lang w:val="en-GB"/>
        </w:rPr>
        <w:t xml:space="preserve"> transmission strategy using </w:t>
      </w:r>
      <w:proofErr w:type="spellStart"/>
      <w:r w:rsidRPr="00B06557">
        <w:rPr>
          <w:lang w:val="en-GB"/>
        </w:rPr>
        <w:t>dijkstra</w:t>
      </w:r>
      <w:proofErr w:type="spellEnd"/>
      <w:r w:rsidRPr="00B06557">
        <w:rPr>
          <w:lang w:val="en-GB"/>
        </w:rPr>
        <w:t xml:space="preserve"> algorithm to improve energy efficiency in WSNs</w:t>
      </w:r>
    </w:p>
    <w:sectPr w:rsidR="00C77C8C" w:rsidRPr="00B0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57"/>
    <w:rsid w:val="001539F0"/>
    <w:rsid w:val="00B06557"/>
    <w:rsid w:val="00C7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FC5A"/>
  <w15:chartTrackingRefBased/>
  <w15:docId w15:val="{8578777D-2895-417A-92CD-76927CE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0655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0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i-hub.se/" TargetMode="External"/><Relationship Id="rId4" Type="http://schemas.openxmlformats.org/officeDocument/2006/relationships/hyperlink" Target="https://scholar.googl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Dib</dc:creator>
  <cp:keywords/>
  <dc:description/>
  <cp:lastModifiedBy>Ahmed Dib</cp:lastModifiedBy>
  <cp:revision>1</cp:revision>
  <dcterms:created xsi:type="dcterms:W3CDTF">2021-02-15T17:30:00Z</dcterms:created>
  <dcterms:modified xsi:type="dcterms:W3CDTF">2021-02-15T17:35:00Z</dcterms:modified>
</cp:coreProperties>
</file>