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CDC5" w14:textId="0FEED550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MICRO INTERROGATION</w:t>
      </w:r>
    </w:p>
    <w:p w14:paraId="587A0A6B" w14:textId="225AD03C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MASTER 1 ST</w:t>
      </w:r>
    </w:p>
    <w:p w14:paraId="10F36444" w14:textId="18EDE571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2020/21</w:t>
      </w:r>
    </w:p>
    <w:p w14:paraId="26246FA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A8402BD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622AD5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(0.5 pt) La figure suivante représente la réponse de impulsionnelle de quel des filtres suivants ? </w:t>
      </w:r>
    </w:p>
    <w:p w14:paraId="4211E7E6" w14:textId="77777777" w:rsidR="00F67C41" w:rsidRPr="006D7A49" w:rsidRDefault="00F67C41" w:rsidP="00F67C41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2E517501" wp14:editId="06027B10">
            <wp:extent cx="2762250" cy="13906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A3713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Filtre passe-haut idéal </w:t>
      </w:r>
    </w:p>
    <w:p w14:paraId="711FA98B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Filtre passe-bas idéal </w:t>
      </w:r>
    </w:p>
    <w:p w14:paraId="66B82AEF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Filtre passe-haut idéal à ω = π / 4 </w:t>
      </w:r>
    </w:p>
    <w:p w14:paraId="42541354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d) Filtre passe-bas idéal à ω = π / 4</w:t>
      </w:r>
    </w:p>
    <w:p w14:paraId="2E7644B3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A364FF0" w14:textId="3F8D315C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Considérez les affirmations données ci-dessous.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Laquelle d'entre elles est un avantage du filtre RIF? </w:t>
      </w:r>
    </w:p>
    <w:p w14:paraId="60A5538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Nécessité de techniques de calcul pour la mise en œuvre des filtres </w:t>
      </w:r>
    </w:p>
    <w:p w14:paraId="418305E4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Exigence d'un grand stockage </w:t>
      </w:r>
    </w:p>
    <w:p w14:paraId="5A85C21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Peut simuler des filtres analogiques prototypes </w:t>
      </w:r>
    </w:p>
    <w:p w14:paraId="5874948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d.</w:t>
      </w:r>
      <w:r w:rsidRPr="00F67C41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Présence de réponse de phase linéaire</w:t>
      </w:r>
    </w:p>
    <w:p w14:paraId="0B7399AD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CDB3B04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Fonts w:asciiTheme="majorBidi" w:hAnsiTheme="majorBidi" w:cstheme="majorBidi"/>
          <w:sz w:val="24"/>
          <w:szCs w:val="24"/>
        </w:rPr>
        <w:t xml:space="preserve">3.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 ) Pour un filtre RIF à phase linéaire, si Z1 est l’un de ses zéros, que peut on dire à propos de  1/Z1?</w:t>
      </w:r>
    </w:p>
    <w:p w14:paraId="3173F8FF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 un pôle de ce filtre</w:t>
      </w:r>
    </w:p>
    <w:p w14:paraId="492421E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 une valeur quelconque</w:t>
      </w:r>
    </w:p>
    <w:p w14:paraId="0A34AD60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c. un zéro de ce même filtre</w:t>
      </w:r>
    </w:p>
    <w:p w14:paraId="21EC0049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 une valeur infinie</w:t>
      </w:r>
    </w:p>
    <w:p w14:paraId="75D3C423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81867D4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3B54064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4. (0.5 pt)</w:t>
      </w:r>
      <w:r w:rsidRPr="006D7A4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Quels filtres présentent leur dépendance à la conception du système aux exigences de la stabilité?</w:t>
      </w:r>
    </w:p>
    <w:p w14:paraId="2180EE71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RIF</w:t>
      </w:r>
    </w:p>
    <w:p w14:paraId="6A481E1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b.</w:t>
      </w:r>
      <w:r w:rsidRPr="00F67C41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RII</w:t>
      </w:r>
    </w:p>
    <w:p w14:paraId="6BB67B24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deux, </w:t>
      </w:r>
    </w:p>
    <w:p w14:paraId="529F15C7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 Aucune de ces réponses</w:t>
      </w:r>
    </w:p>
    <w:p w14:paraId="3C135D51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4DEFC717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Fonts w:asciiTheme="majorBidi" w:hAnsiTheme="majorBidi" w:cstheme="majorBidi"/>
          <w:sz w:val="24"/>
          <w:szCs w:val="24"/>
          <w:lang w:val="fr-FR"/>
        </w:rPr>
        <w:t xml:space="preserve">5.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Pr="006D7A4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filtres RII ont ……., Et les filtres RIF ont ………. </w:t>
      </w:r>
    </w:p>
    <w:p w14:paraId="02B58EF5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Zéros, pôles et zéros </w:t>
      </w:r>
    </w:p>
    <w:p w14:paraId="0A39F911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b.</w:t>
      </w:r>
      <w:r w:rsidRPr="00F67C41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pôles et zéros, zéros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D14AD29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Zéros, zéros </w:t>
      </w:r>
    </w:p>
    <w:p w14:paraId="4D43E044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aucune des choses ci-dessus</w:t>
      </w:r>
    </w:p>
    <w:p w14:paraId="3FFF6E4A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4536E1B4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57D818B" w14:textId="77777777" w:rsidR="00F67C41" w:rsidRPr="006D7A49" w:rsidRDefault="00F67C41" w:rsidP="00F67C4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E0247A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6. (0.5 pt) Un filtre est dit filtre de phase linéaire si le retard de groupe (égal à la dérivée de la phase par rapport à la fréquence) est :</w:t>
      </w:r>
    </w:p>
    <w:p w14:paraId="0882BD04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a. élevé </w:t>
      </w:r>
    </w:p>
    <w:p w14:paraId="1A99E78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Modéré </w:t>
      </w:r>
    </w:p>
    <w:p w14:paraId="1D5495F7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Faible </w:t>
      </w:r>
    </w:p>
    <w:p w14:paraId="5109EFB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d.</w:t>
      </w:r>
      <w:r w:rsidRPr="00F67C41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Constant</w:t>
      </w:r>
    </w:p>
    <w:p w14:paraId="053ED25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6175128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7.  (0.5 pt) Les filtres RIF peuvent ils satisfaire les affirmations suivantes :</w:t>
      </w:r>
    </w:p>
    <w:p w14:paraId="57913C4E" w14:textId="77777777" w:rsidR="00F67C41" w:rsidRPr="00406E5D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A.  sont non récursifs </w:t>
      </w:r>
    </w:p>
    <w:p w14:paraId="79C34ED4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lang w:val="fr-FR"/>
        </w:rPr>
        <w:t>B. n'ont pas de boucle de retour</w:t>
      </w:r>
    </w:p>
    <w:p w14:paraId="54B41AB1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C. sont récursifs </w:t>
      </w:r>
    </w:p>
    <w:p w14:paraId="1C70E5E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 ont une boucle de retour</w:t>
      </w:r>
    </w:p>
    <w:p w14:paraId="32315E9C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B075247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Laquelle des Réponses suivantes est juste ?</w:t>
      </w:r>
    </w:p>
    <w:p w14:paraId="52EC2BD5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a.</w:t>
      </w:r>
      <w:r w:rsidRPr="00F67C41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 et B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5A7381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 et D </w:t>
      </w:r>
    </w:p>
    <w:p w14:paraId="2E0DEFA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 et D </w:t>
      </w:r>
    </w:p>
    <w:p w14:paraId="67AEF689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e.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 et C</w:t>
      </w:r>
    </w:p>
    <w:p w14:paraId="3E34DA0F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C9E47B2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8. (0.5 pt) Lesquelles des affirmations suivantes représentent la ou les caractéristique / s d'un filtre idéal?</w:t>
      </w:r>
    </w:p>
    <w:p w14:paraId="2F312DC3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Gain constant en bande passante </w:t>
      </w:r>
    </w:p>
    <w:p w14:paraId="0CB5713A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Gain nul dans la bande d'arrêt </w:t>
      </w:r>
    </w:p>
    <w:p w14:paraId="27C57A51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Réponse de phase linéaire </w:t>
      </w:r>
    </w:p>
    <w:p w14:paraId="5DF22A66" w14:textId="77777777" w:rsidR="00F67C41" w:rsidRPr="006D7A49" w:rsidRDefault="00F67C41" w:rsidP="00F67C4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d.</w:t>
      </w:r>
      <w:r w:rsidRPr="00F67C41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F67C41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Tout ce qui précède</w:t>
      </w:r>
    </w:p>
    <w:p w14:paraId="112085FB" w14:textId="77777777" w:rsidR="00155CA7" w:rsidRPr="00F67C41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8D922A5" w14:textId="6A73923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9.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propriété présente la fonction d'autocorrélation d'un signal à valeur complexe?</w:t>
      </w:r>
    </w:p>
    <w:p w14:paraId="2C663521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commutative </w:t>
      </w:r>
    </w:p>
    <w:p w14:paraId="49451602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distributive </w:t>
      </w:r>
    </w:p>
    <w:p w14:paraId="5114860B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Propriété conjuguée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EF5A028" w14:textId="046DFFA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Propriété associative</w:t>
      </w:r>
    </w:p>
    <w:p w14:paraId="0AF4D54E" w14:textId="6DA7BEF3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242DC22" w14:textId="53777C6C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 est le nom de l'ensemble comprenant tous les résultats possibles d'une expérience aléatoire? </w:t>
      </w:r>
    </w:p>
    <w:p w14:paraId="4BDFE1AA" w14:textId="77777777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nul </w:t>
      </w:r>
    </w:p>
    <w:p w14:paraId="7752BE3C" w14:textId="1ED4961E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Événement </w:t>
      </w:r>
      <w:r w:rsidR="00B63AB7"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certain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977D58" w14:textId="77777777" w:rsidR="00840060" w:rsidRPr="002E2747" w:rsidRDefault="00840060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élémentaire </w:t>
      </w:r>
    </w:p>
    <w:p w14:paraId="3A351FD7" w14:textId="5C8FC0DB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Aucune de ces réponses</w:t>
      </w:r>
    </w:p>
    <w:p w14:paraId="11E68819" w14:textId="53FFE832" w:rsidR="00B63AB7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101E036" w14:textId="069653DB" w:rsidR="007F1041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serait la probabilité d'un événement G ;  si G’ désigne son complément, selon les axiomes de probabilité? </w:t>
      </w:r>
    </w:p>
    <w:p w14:paraId="57E76C81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/ P (G’) </w:t>
      </w:r>
    </w:p>
    <w:p w14:paraId="6A32D864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b.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 (G) = 1 - P (G’)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801446A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+ P (G’) </w:t>
      </w:r>
    </w:p>
    <w:p w14:paraId="1B7B9A16" w14:textId="4F3B7AAF" w:rsidR="00B63AB7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 (G) = 1 * P (G’)</w:t>
      </w:r>
    </w:p>
    <w:p w14:paraId="37DE6544" w14:textId="69DFA570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E002CB8" w14:textId="0A075099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2.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se passerait-il si les deux événements étaient statistiquement indépendants? </w:t>
      </w:r>
    </w:p>
    <w:p w14:paraId="5820C31A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inférieure à la probabilité élémentaire </w:t>
      </w:r>
    </w:p>
    <w:p w14:paraId="4E817A4C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plus que la probabilité élémentaire </w:t>
      </w:r>
    </w:p>
    <w:p w14:paraId="350BCA00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>c.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La probabilité conditionnelle devient égale à la probabilité élémentaire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3DA9B52" w14:textId="205135C6" w:rsidR="007F1041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Les probabilités conditionnelles et élémentaires ne présenteront aucun changement</w:t>
      </w:r>
    </w:p>
    <w:p w14:paraId="5F4E9A50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553B83C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8970F1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D85EFAD" w14:textId="57CFC3CA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Lequel des modèles standards mentionnés ci-dessous est / sont applicable(s) aux variables aléatoires discrètes? </w:t>
      </w:r>
    </w:p>
    <w:p w14:paraId="7AC2E057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Distribution gaussienne </w:t>
      </w:r>
    </w:p>
    <w:p w14:paraId="498C679E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de Pearson</w:t>
      </w:r>
    </w:p>
    <w:p w14:paraId="5948AEC8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c.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Distribution de Poisson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92FE60" w14:textId="0C4DABE4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 Tout ce qui précède</w:t>
      </w:r>
    </w:p>
    <w:p w14:paraId="1AC802A0" w14:textId="1F8A5D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f. Aucune</w:t>
      </w:r>
    </w:p>
    <w:p w14:paraId="1A30650A" w14:textId="4DA0FD0F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B6FA663" w14:textId="2CFC4854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Pour un processus stationnaire, la fonction d'autocorrélation dépend d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4EDACE" w14:textId="462C5540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temps</w:t>
      </w:r>
    </w:p>
    <w:p w14:paraId="6953C556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 D</w:t>
      </w:r>
      <w:r w:rsidR="008C5E84"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ifférence de temps</w:t>
      </w:r>
    </w:p>
    <w:p w14:paraId="4C916315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Ne dépend pas du temps </w:t>
      </w:r>
    </w:p>
    <w:p w14:paraId="34190CC7" w14:textId="009309BB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Aucun des éléments mentionnés</w:t>
      </w:r>
    </w:p>
    <w:p w14:paraId="23E8EA08" w14:textId="3966F6F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DAC097" w14:textId="7516B191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L'écart type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1ACC6EF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Valeur efficace de la composante dc d’une variable aléatoire (va) </w:t>
      </w:r>
    </w:p>
    <w:p w14:paraId="1132AA5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 Valeur efficace de la composante ac de la va</w:t>
      </w:r>
    </w:p>
    <w:p w14:paraId="7935F3BC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Soit en courant alternatif soit en courant continu </w:t>
      </w:r>
    </w:p>
    <w:p w14:paraId="3E1E5B8F" w14:textId="62E1CBE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Ni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DC ni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AC</w:t>
      </w:r>
    </w:p>
    <w:p w14:paraId="618DF0C3" w14:textId="1D5A4A19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E310344" w14:textId="024298E5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6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moyenne du bruit blanc est égale à </w:t>
      </w:r>
    </w:p>
    <w:p w14:paraId="650C79FD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a) Zéro </w:t>
      </w:r>
    </w:p>
    <w:p w14:paraId="5B38F21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Unité </w:t>
      </w:r>
    </w:p>
    <w:p w14:paraId="6EE1F56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c) Infini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BD97215" w14:textId="6D0FC393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Entre zéro et un</w:t>
      </w:r>
    </w:p>
    <w:p w14:paraId="10CED95D" w14:textId="6A757B1B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800AF19" w14:textId="6F6A8692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7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</w:t>
      </w:r>
      <w:r w:rsid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Si l'entrée d'un système SLIT stable est WSS (Processus Stochastique Stationnaire au Sens Large), alors la sortie est garantie être WSS.</w:t>
      </w:r>
    </w:p>
    <w:p w14:paraId="357CD74B" w14:textId="26AF27ED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  Vrai</w:t>
      </w:r>
    </w:p>
    <w:p w14:paraId="289B839E" w14:textId="2DDF2D88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6BD6A3FC" w14:textId="64B96F2C" w:rsidR="005D6EE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ADA564B" w14:textId="7845B636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18. 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1point) Un processus aléatoire stationnaire à sens large X (t) passe par le système LTI représenté sur la figure.</w:t>
      </w:r>
      <w:r w:rsidRPr="008740B4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E2A8DD5" w14:textId="1F7DFC7D" w:rsidR="008740B4" w:rsidRDefault="008740B4" w:rsidP="008740B4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44A7EDEC" wp14:editId="2689789C">
            <wp:extent cx="3238500" cy="12287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28D4" w14:textId="7777777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573BCBB" w14:textId="176B5FB4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Si la fonction d'autocorrélation de X (t) est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(τ), alors la fonction </w:t>
      </w:r>
    </w:p>
    <w:p w14:paraId="38EAC69F" w14:textId="4665D01E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d'autocorrélation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(τ) de la sortie Y(t) est égale à</w:t>
      </w:r>
    </w:p>
    <w:p w14:paraId="4AEDEAD6" w14:textId="2934148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(A)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 xml:space="preserve">) + 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+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4E0452E3" w14:textId="3F0F1D1D" w:rsidR="008740B4" w:rsidRDefault="008740B4" w:rsidP="008740B4">
      <w:pPr>
        <w:spacing w:after="0" w:line="240" w:lineRule="auto"/>
        <w:jc w:val="right"/>
        <w:rPr>
          <w:rStyle w:val="pointercursor"/>
        </w:rPr>
      </w:pPr>
      <w:r w:rsidRPr="008740B4">
        <w:rPr>
          <w:rStyle w:val="pointercursor"/>
          <w:highlight w:val="yellow"/>
        </w:rPr>
        <w:t>(B)  2</w:t>
      </w:r>
      <w:r w:rsidRPr="008740B4">
        <w:rPr>
          <w:rStyle w:val="Accentuation"/>
          <w:highlight w:val="yellow"/>
        </w:rPr>
        <w:t>R</w:t>
      </w:r>
      <w:r w:rsidRPr="008740B4">
        <w:rPr>
          <w:rStyle w:val="Accentuation"/>
          <w:highlight w:val="yellow"/>
          <w:vertAlign w:val="subscript"/>
        </w:rPr>
        <w:t>X </w:t>
      </w:r>
      <w:r w:rsidRPr="008740B4">
        <w:rPr>
          <w:rStyle w:val="pointercursor"/>
          <w:highlight w:val="yellow"/>
        </w:rPr>
        <w:t>(</w:t>
      </w:r>
      <w:r w:rsidRPr="008740B4">
        <w:rPr>
          <w:rStyle w:val="mi"/>
          <w:rFonts w:ascii="MathJax_Math" w:hAnsi="MathJax_Math"/>
          <w:i/>
          <w:iCs/>
          <w:sz w:val="30"/>
          <w:szCs w:val="30"/>
          <w:highlight w:val="yellow"/>
        </w:rPr>
        <w:t>τ</w:t>
      </w:r>
      <w:r w:rsidRPr="008740B4">
        <w:rPr>
          <w:rStyle w:val="pointercursor"/>
          <w:highlight w:val="yellow"/>
        </w:rPr>
        <w:t>) −</w:t>
      </w:r>
      <w:r w:rsidRPr="008740B4">
        <w:rPr>
          <w:rStyle w:val="Accentuation"/>
          <w:highlight w:val="yellow"/>
        </w:rPr>
        <w:t>R</w:t>
      </w:r>
      <w:r w:rsidRPr="008740B4">
        <w:rPr>
          <w:rStyle w:val="Accentuation"/>
          <w:highlight w:val="yellow"/>
          <w:vertAlign w:val="subscript"/>
        </w:rPr>
        <w:t>X </w:t>
      </w:r>
      <w:r w:rsidRPr="008740B4">
        <w:rPr>
          <w:rStyle w:val="pointercursor"/>
          <w:highlight w:val="yellow"/>
        </w:rPr>
        <w:t>(</w:t>
      </w:r>
      <w:r w:rsidRPr="008740B4">
        <w:rPr>
          <w:rStyle w:val="mi"/>
          <w:rFonts w:ascii="MathJax_Math" w:hAnsi="MathJax_Math"/>
          <w:i/>
          <w:iCs/>
          <w:sz w:val="30"/>
          <w:szCs w:val="30"/>
          <w:highlight w:val="yellow"/>
        </w:rPr>
        <w:t>τ</w:t>
      </w:r>
      <w:r w:rsidRPr="008740B4">
        <w:rPr>
          <w:rStyle w:val="pointercursor"/>
          <w:highlight w:val="yellow"/>
        </w:rPr>
        <w:t>−T</w:t>
      </w:r>
      <w:r w:rsidRPr="008740B4">
        <w:rPr>
          <w:rStyle w:val="pointercursor"/>
          <w:highlight w:val="yellow"/>
          <w:vertAlign w:val="subscript"/>
        </w:rPr>
        <w:t>0</w:t>
      </w:r>
      <w:r w:rsidRPr="008740B4">
        <w:rPr>
          <w:rStyle w:val="pointercursor"/>
          <w:highlight w:val="yellow"/>
        </w:rPr>
        <w:t xml:space="preserve">) − </w:t>
      </w:r>
      <w:r w:rsidRPr="008740B4">
        <w:rPr>
          <w:rStyle w:val="Accentuation"/>
          <w:highlight w:val="yellow"/>
        </w:rPr>
        <w:t>R</w:t>
      </w:r>
      <w:r w:rsidRPr="008740B4">
        <w:rPr>
          <w:rStyle w:val="Accentuation"/>
          <w:highlight w:val="yellow"/>
          <w:vertAlign w:val="subscript"/>
        </w:rPr>
        <w:t>X </w:t>
      </w:r>
      <w:r w:rsidRPr="008740B4">
        <w:rPr>
          <w:rStyle w:val="pointercursor"/>
          <w:highlight w:val="yellow"/>
        </w:rPr>
        <w:t>(</w:t>
      </w:r>
      <w:r w:rsidRPr="008740B4">
        <w:rPr>
          <w:rStyle w:val="mi"/>
          <w:rFonts w:ascii="MathJax_Math" w:hAnsi="MathJax_Math"/>
          <w:i/>
          <w:iCs/>
          <w:sz w:val="30"/>
          <w:szCs w:val="30"/>
          <w:highlight w:val="yellow"/>
        </w:rPr>
        <w:t>τ</w:t>
      </w:r>
      <w:r w:rsidRPr="008740B4">
        <w:rPr>
          <w:rStyle w:val="pointercursor"/>
          <w:highlight w:val="yellow"/>
        </w:rPr>
        <w:t>+</w:t>
      </w:r>
      <w:r w:rsidRPr="008740B4">
        <w:rPr>
          <w:rStyle w:val="Accentuation"/>
          <w:highlight w:val="yellow"/>
        </w:rPr>
        <w:t>T</w:t>
      </w:r>
      <w:r w:rsidRPr="008740B4">
        <w:rPr>
          <w:rStyle w:val="pointercursor"/>
          <w:highlight w:val="yellow"/>
          <w:vertAlign w:val="subscript"/>
        </w:rPr>
        <w:t>0</w:t>
      </w:r>
      <w:r w:rsidRPr="008740B4">
        <w:rPr>
          <w:rStyle w:val="pointercursor"/>
          <w:highlight w:val="yellow"/>
        </w:rPr>
        <w:t>)</w:t>
      </w:r>
    </w:p>
    <w:p w14:paraId="41DCC351" w14:textId="06A177DC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lastRenderedPageBreak/>
        <w:t>(C)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7B7FD576" w14:textId="1BDE904E" w:rsidR="008740B4" w:rsidRP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(D)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− 2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−2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287FCAEB" w14:textId="49987096" w:rsidR="008740B4" w:rsidRPr="00687539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7319B69B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 (02 points) Supposons que x(t) et v (t) sont deux processus aléatoires WSS indépendants avec des fonctions d'autocorrélation respectivement Rxx(τ) et Rvv(τ).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C7F43AE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En utilisant x(t) et v(t),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est l’expression d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processus aléatoire g(t) dont la fonction d'autocorrélation Rgg(τ) = Rxx(τ)×Rvv(τ).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9544F49" w14:textId="77777777" w:rsidR="00406E5D" w:rsidRPr="00BB10F9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3272A4FF" w14:textId="752AD5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a). g(t) = x(t) + v(t)</w:t>
      </w:r>
    </w:p>
    <w:p w14:paraId="73309FAD" w14:textId="777777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b). g(t) = x(t) * v(t)       où * est un produit de convolution</w:t>
      </w:r>
    </w:p>
    <w:p w14:paraId="2B6AB645" w14:textId="777777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c). g(t) = x(t) * v(-t)       c’est-à-dire un produit de corrélation</w:t>
      </w:r>
    </w:p>
    <w:p w14:paraId="37DF49D0" w14:textId="777777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Fonts w:asciiTheme="majorBidi" w:hAnsiTheme="majorBidi" w:cstheme="majorBidi"/>
          <w:sz w:val="24"/>
          <w:szCs w:val="24"/>
          <w:highlight w:val="yellow"/>
          <w:lang w:val="fr-FR"/>
        </w:rPr>
        <w:t>d). g(t) = x(t) × x(t)</w:t>
      </w:r>
    </w:p>
    <w:p w14:paraId="0C1F74C0" w14:textId="777777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DCEA877" w14:textId="777777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C21B857" w14:textId="77777777" w:rsidR="00406E5D" w:rsidRDefault="00406E5D" w:rsidP="00406E5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4A9DD03" w14:textId="77777777" w:rsidR="00406E5D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8C8FD" wp14:editId="47238B85">
                <wp:simplePos x="0" y="0"/>
                <wp:positionH relativeFrom="column">
                  <wp:posOffset>2100580</wp:posOffset>
                </wp:positionH>
                <wp:positionV relativeFrom="paragraph">
                  <wp:posOffset>297815</wp:posOffset>
                </wp:positionV>
                <wp:extent cx="733425" cy="571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0B2" w14:textId="77777777" w:rsidR="00406E5D" w:rsidRDefault="00406E5D" w:rsidP="00406E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98497" wp14:editId="6D305AD6">
                                  <wp:extent cx="681813" cy="514350"/>
                                  <wp:effectExtent l="0" t="0" r="4445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27" cy="516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8C8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5.4pt;margin-top:23.45pt;width:57.75pt;height: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" filled="f" stroked="f" strokeweight=".5pt">
                <v:textbox style="mso-fit-shape-to-text:t">
                  <w:txbxContent>
                    <w:p w14:paraId="173500B2" w14:textId="77777777" w:rsidR="00406E5D" w:rsidRDefault="00406E5D" w:rsidP="00406E5D">
                      <w:r>
                        <w:rPr>
                          <w:noProof/>
                        </w:rPr>
                        <w:drawing>
                          <wp:inline distT="0" distB="0" distL="0" distR="0" wp14:anchorId="29098497" wp14:editId="6D305AD6">
                            <wp:extent cx="681813" cy="514350"/>
                            <wp:effectExtent l="0" t="0" r="4445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27" cy="516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20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(02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Nous considérons toujours que x(t) et v (t) sont deux processus aléatoires WSS indépendants où Rxx (τ) = 2e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 (τ) = 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−3|τ|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3909C39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DC61245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On rappelle aussi que la TF[e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−β|τ|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] =  </w:t>
      </w:r>
    </w:p>
    <w:p w14:paraId="72B7B98E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D566A49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73822FF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FA37E7B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Soit w (t) un troisième processus aléatoire WSS avec la fonction d'autocorrélation Rww(τ) = δ(τ).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que w(t) est l'entrée d'un système SLIT causal stable du premier ordre pour lequel l'équation différentielle à coefficient constant linéaire est :</w:t>
      </w:r>
    </w:p>
    <w:p w14:paraId="4E381976" w14:textId="77777777" w:rsidR="00406E5D" w:rsidRPr="002E2747" w:rsidRDefault="00406E5D" w:rsidP="00406E5D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39AC3FAA" wp14:editId="20132823">
            <wp:extent cx="2028485" cy="6381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8" cy="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A978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Déterminez les valeurs de a et b de sorte que l'autocorrélation de la sortie x (t) soit Rxx (τ) </w:t>
      </w:r>
    </w:p>
    <w:p w14:paraId="7AB3461E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A95F1D2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a).   a = 1  et b=2</w:t>
      </w:r>
    </w:p>
    <w:p w14:paraId="756AE81E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b).   a = 1   et b= -2</w:t>
      </w:r>
    </w:p>
    <w:p w14:paraId="2157B725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c).   a = 1 et b = </w:t>
      </w: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B1"/>
      </w: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2</w:t>
      </w:r>
    </w:p>
    <w:p w14:paraId="3D19BDD0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d).   a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1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1 et b = 2</w:t>
      </w:r>
    </w:p>
    <w:p w14:paraId="1F93B752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0EC87B4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Est-il possible d'avoir un processus WSS z (t) dont la fonction d'autocorrélation Rzz(τ) = Rxx(τ) </w:t>
      </w:r>
      <w:r w:rsidRPr="002E2747">
        <w:rPr>
          <w:rStyle w:val="jlqj4b"/>
          <w:rFonts w:ascii="Cambria Math" w:hAnsi="Cambria Math" w:cs="Cambria Math"/>
          <w:sz w:val="24"/>
          <w:szCs w:val="24"/>
          <w:lang w:val="fr-FR"/>
        </w:rPr>
        <w:t>∗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Rvv(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), c'est-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à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-dire que Rzz 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 est le 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sultat de la convolution des fonctions d'autocorr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lation Rxx(τ) et Rvv(τ) donnée dans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question (19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)?</w:t>
      </w:r>
    </w:p>
    <w:p w14:paraId="0D1EBFBD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>a) Vrai</w:t>
      </w:r>
    </w:p>
    <w:p w14:paraId="6FAE63BD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10354A34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676C6469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 (02 points) Soit X (t) un processus aléatoire stationnaire au sens large avec une densité spectrale de puissance Sx (f) comme le montre la figure suivante :</w:t>
      </w:r>
    </w:p>
    <w:p w14:paraId="445500D6" w14:textId="77777777" w:rsidR="00406E5D" w:rsidRPr="002E2747" w:rsidRDefault="00406E5D" w:rsidP="00406E5D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19F79637" wp14:editId="4A4A8B1B">
            <wp:extent cx="2628900" cy="10287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F2C7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où f est en Hertz (Hz).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E277864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processus aléatoire X(t) est l’entrée d’un filtre passe-bas idéal avec la réponse en fréquence H(f) donnée par 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:</w:t>
      </w:r>
    </w:p>
    <w:p w14:paraId="1B423B5E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28C75D75" wp14:editId="03591265">
            <wp:extent cx="1981200" cy="5619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sortie du filtre passe-bas est Y (t).</w:t>
      </w:r>
    </w:p>
    <w:p w14:paraId="56EC50FA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Soit les affirmations suivantes : </w:t>
      </w:r>
    </w:p>
    <w:p w14:paraId="42EB59C4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I. E (X(t)) = E(X(t)) </w:t>
      </w:r>
    </w:p>
    <w:p w14:paraId="59DF90F7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(X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(t)) </w:t>
      </w:r>
    </w:p>
    <w:p w14:paraId="70C9289F" w14:textId="77777777" w:rsidR="00406E5D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2</w:t>
      </w:r>
    </w:p>
    <w:p w14:paraId="7028543E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634D1B9" w14:textId="77777777" w:rsidR="00406E5D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(A) seul I est vrai</w:t>
      </w:r>
    </w:p>
    <w:p w14:paraId="435E8225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(B) seuls II et III sont vrais</w:t>
      </w:r>
    </w:p>
    <w:p w14:paraId="1BB39A6A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pointercursor"/>
          <w:rFonts w:asciiTheme="majorBidi" w:hAnsiTheme="majorBidi" w:cstheme="majorBidi"/>
          <w:sz w:val="24"/>
          <w:szCs w:val="24"/>
        </w:rPr>
      </w:pPr>
      <w:r w:rsidRPr="002E2747">
        <w:rPr>
          <w:rStyle w:val="pointercursor"/>
          <w:rFonts w:asciiTheme="majorBidi" w:hAnsiTheme="majorBidi" w:cstheme="majorBidi"/>
          <w:sz w:val="24"/>
          <w:szCs w:val="24"/>
        </w:rPr>
        <w:t>(C) seuls I and II are true</w:t>
      </w:r>
    </w:p>
    <w:p w14:paraId="5437873C" w14:textId="77777777" w:rsidR="00406E5D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(D) seuls I et III sont vrais</w:t>
      </w:r>
    </w:p>
    <w:p w14:paraId="714BE182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7173AD5" w14:textId="77777777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b)- Donnez l’allure de la densité spectrale de puissance de Y(t)</w:t>
      </w:r>
    </w:p>
    <w:p w14:paraId="2138A192" w14:textId="77777777" w:rsidR="00406E5D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1E91351" w14:textId="77777777" w:rsidR="00406E5D" w:rsidRPr="00406E5D" w:rsidRDefault="00406E5D" w:rsidP="00406E5D">
      <w:pPr>
        <w:spacing w:after="0" w:line="240" w:lineRule="auto"/>
        <w:ind w:left="720"/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406E5D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0F03E" wp14:editId="3B8D4022">
                <wp:simplePos x="0" y="0"/>
                <wp:positionH relativeFrom="column">
                  <wp:posOffset>1871980</wp:posOffset>
                </wp:positionH>
                <wp:positionV relativeFrom="paragraph">
                  <wp:posOffset>12700</wp:posOffset>
                </wp:positionV>
                <wp:extent cx="628650" cy="3524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4C892" w14:textId="77777777" w:rsidR="00406E5D" w:rsidRDefault="00406E5D" w:rsidP="00406E5D">
                            <w:r>
                              <w:t>Sy(f)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0F03E" id="Zone de texte 25" o:spid="_x0000_s1027" type="#_x0000_t202" style="position:absolute;left:0;text-align:left;margin-left:147.4pt;margin-top:1pt;width:49.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" fillcolor="white [3201]" stroked="f" strokeweight=".5pt">
                <v:textbox>
                  <w:txbxContent>
                    <w:p w14:paraId="0ED4C892" w14:textId="77777777" w:rsidR="00406E5D" w:rsidRDefault="00406E5D" w:rsidP="00406E5D">
                      <w:r>
                        <w:t>Sy(f)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22860" wp14:editId="6333C46A">
                <wp:simplePos x="0" y="0"/>
                <wp:positionH relativeFrom="column">
                  <wp:posOffset>1636395</wp:posOffset>
                </wp:positionH>
                <wp:positionV relativeFrom="paragraph">
                  <wp:posOffset>953770</wp:posOffset>
                </wp:positionV>
                <wp:extent cx="647700" cy="2667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2075E" w14:textId="77777777" w:rsidR="00406E5D" w:rsidRDefault="00406E5D" w:rsidP="00406E5D">
                            <w:r>
                              <w:t>-0,5Hz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22860" id="Zone de texte 26" o:spid="_x0000_s1028" type="#_x0000_t202" style="position:absolute;left:0;text-align:left;margin-left:128.85pt;margin-top:75.1pt;width:51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" filled="f" stroked="f" strokeweight=".5pt">
                <v:textbox>
                  <w:txbxContent>
                    <w:p w14:paraId="1002075E" w14:textId="77777777" w:rsidR="00406E5D" w:rsidRDefault="00406E5D" w:rsidP="00406E5D">
                      <w:r>
                        <w:t>-0,5Hz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2F2AB" wp14:editId="102473FF">
                <wp:simplePos x="0" y="0"/>
                <wp:positionH relativeFrom="column">
                  <wp:posOffset>2300605</wp:posOffset>
                </wp:positionH>
                <wp:positionV relativeFrom="paragraph">
                  <wp:posOffset>965200</wp:posOffset>
                </wp:positionV>
                <wp:extent cx="647700" cy="2667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DD9A0" w14:textId="77777777" w:rsidR="00406E5D" w:rsidRDefault="00406E5D" w:rsidP="00406E5D">
                            <w:r>
                              <w:t>0,5Hz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2F2AB" id="Zone de texte 27" o:spid="_x0000_s1029" type="#_x0000_t202" style="position:absolute;left:0;text-align:left;margin-left:181.15pt;margin-top:76pt;width:51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" filled="f" stroked="f" strokeweight=".5pt">
                <v:textbox>
                  <w:txbxContent>
                    <w:p w14:paraId="369DD9A0" w14:textId="77777777" w:rsidR="00406E5D" w:rsidRDefault="00406E5D" w:rsidP="00406E5D">
                      <w:r>
                        <w:t>0,5Hz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Style w:val="jlqj4b"/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6182CA5D" wp14:editId="719A2B9F">
            <wp:extent cx="2000250" cy="1171575"/>
            <wp:effectExtent l="0" t="0" r="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D548" w14:textId="77777777" w:rsidR="00406E5D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En effet, le filtre passe-bas idéal va limiter la DSP selon sa bande passante</w:t>
      </w:r>
    </w:p>
    <w:p w14:paraId="0675EDA7" w14:textId="77777777" w:rsidR="00406E5D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973A547" w14:textId="42886ACC" w:rsidR="00406E5D" w:rsidRPr="002E2747" w:rsidRDefault="00406E5D" w:rsidP="00406E5D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c)- Rxx(0) serait elle </w:t>
      </w:r>
    </w:p>
    <w:p w14:paraId="049858C2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- Plus grand</w:t>
      </w:r>
      <w:r w:rsidRPr="00406E5D">
        <w:rPr>
          <w:rStyle w:val="viiyi"/>
          <w:rFonts w:asciiTheme="majorBidi" w:hAnsiTheme="majorBidi" w:cstheme="majorBidi"/>
          <w:sz w:val="24"/>
          <w:szCs w:val="24"/>
          <w:highlight w:val="yellow"/>
        </w:rPr>
        <w:t>e que Ryy(0)</w:t>
      </w:r>
    </w:p>
    <w:p w14:paraId="6391B449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- Plus petite que Ryy(0)</w:t>
      </w:r>
    </w:p>
    <w:p w14:paraId="67BE3BFE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- égale à Ryy(0)</w:t>
      </w:r>
    </w:p>
    <w:p w14:paraId="0810798F" w14:textId="77777777" w:rsidR="00406E5D" w:rsidRPr="002E2747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- On peut rien dire</w:t>
      </w:r>
    </w:p>
    <w:p w14:paraId="7B142735" w14:textId="77777777" w:rsidR="00406E5D" w:rsidRPr="00A51846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4F31084D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>
        <w:rPr>
          <w:rStyle w:val="viiyi"/>
          <w:rFonts w:asciiTheme="majorBidi" w:hAnsiTheme="majorBidi" w:cstheme="majorBidi"/>
          <w:sz w:val="24"/>
          <w:szCs w:val="24"/>
        </w:rPr>
        <w:t>3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Considérons le processus aléatoire X (t) = U + V×t où U est une variable aléatoire gaussienne de moyenne nulle et V est une variable aléatoire uniformément répartie entre 0 et 2. Supposons que U et V sont statistiquement indépendants.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718491E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valeur moyenne du processus aléatoire à t = 2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69B9C0E3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a).   E[X(2)] = 0</w:t>
      </w:r>
    </w:p>
    <w:p w14:paraId="1629BF20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b).   E[X(2)] = 2</w:t>
      </w:r>
    </w:p>
    <w:p w14:paraId="5A95EF5D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c).   E[X(2)] = 1</w:t>
      </w:r>
    </w:p>
    <w:p w14:paraId="450C9A3A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d).   E[X(2)] = 0.5</w:t>
      </w:r>
    </w:p>
    <w:p w14:paraId="0F857BF0" w14:textId="77777777" w:rsidR="00406E5D" w:rsidRPr="00A51846" w:rsidRDefault="00406E5D" w:rsidP="00406E5D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0EF06A00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>
        <w:rPr>
          <w:rStyle w:val="viiyi"/>
          <w:rFonts w:asciiTheme="majorBidi" w:hAnsiTheme="majorBidi" w:cstheme="majorBidi"/>
          <w:sz w:val="24"/>
          <w:szCs w:val="24"/>
        </w:rPr>
        <w:t>4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Considérons un processus aléatoire X (t) = 3V (t) -8, où V (t) est un processus aléatoire stationnaire à moyenne nulle avec autocorrélation R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v(τ) = 4e</w:t>
      </w:r>
      <w:r w:rsidRPr="009309E1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−5|τ|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et la variance de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X(t)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381F443D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a).   Puissance = 64  et Variance=36 </w:t>
      </w:r>
    </w:p>
    <w:p w14:paraId="2289A184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b).   Puissance = 64  et Variance=9</w:t>
      </w:r>
    </w:p>
    <w:p w14:paraId="15061820" w14:textId="77777777" w:rsidR="00406E5D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c).   Puissance = 100  et Variance=9</w:t>
      </w:r>
    </w:p>
    <w:p w14:paraId="25D84EEE" w14:textId="77777777" w:rsidR="00406E5D" w:rsidRPr="002E2747" w:rsidRDefault="00406E5D" w:rsidP="00406E5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d).   Puissance = 100  et Variance=36</w:t>
      </w:r>
    </w:p>
    <w:p w14:paraId="15E54281" w14:textId="77777777" w:rsidR="00406E5D" w:rsidRPr="002E2747" w:rsidRDefault="00406E5D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</w:p>
    <w:sectPr w:rsidR="00406E5D" w:rsidRPr="002E2747" w:rsidSect="00D401CB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1DFE"/>
    <w:multiLevelType w:val="hybridMultilevel"/>
    <w:tmpl w:val="2B8641FA"/>
    <w:lvl w:ilvl="0" w:tplc="26AE3C64">
      <w:start w:val="1"/>
      <w:numFmt w:val="upperRoman"/>
      <w:lvlText w:val="%1."/>
      <w:lvlJc w:val="left"/>
      <w:pPr>
        <w:ind w:left="229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1323D"/>
    <w:multiLevelType w:val="hybridMultilevel"/>
    <w:tmpl w:val="0DF2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5"/>
    <w:rsid w:val="00000D81"/>
    <w:rsid w:val="000508B0"/>
    <w:rsid w:val="000A7CF7"/>
    <w:rsid w:val="00155CA7"/>
    <w:rsid w:val="0017475C"/>
    <w:rsid w:val="002406C2"/>
    <w:rsid w:val="00260725"/>
    <w:rsid w:val="00267330"/>
    <w:rsid w:val="002E2747"/>
    <w:rsid w:val="0032250F"/>
    <w:rsid w:val="003F6AD4"/>
    <w:rsid w:val="00406E5D"/>
    <w:rsid w:val="0049620E"/>
    <w:rsid w:val="005D6EE7"/>
    <w:rsid w:val="005E3215"/>
    <w:rsid w:val="005F4838"/>
    <w:rsid w:val="0061082C"/>
    <w:rsid w:val="00687539"/>
    <w:rsid w:val="006B13AA"/>
    <w:rsid w:val="00734979"/>
    <w:rsid w:val="0078376E"/>
    <w:rsid w:val="007F1041"/>
    <w:rsid w:val="00840060"/>
    <w:rsid w:val="008740B4"/>
    <w:rsid w:val="008C5E84"/>
    <w:rsid w:val="0091478D"/>
    <w:rsid w:val="009272F0"/>
    <w:rsid w:val="009309E1"/>
    <w:rsid w:val="009506AE"/>
    <w:rsid w:val="00A72764"/>
    <w:rsid w:val="00B36C64"/>
    <w:rsid w:val="00B63AB7"/>
    <w:rsid w:val="00B7416D"/>
    <w:rsid w:val="00C54EED"/>
    <w:rsid w:val="00C83156"/>
    <w:rsid w:val="00CC6D10"/>
    <w:rsid w:val="00D27252"/>
    <w:rsid w:val="00D401CB"/>
    <w:rsid w:val="00E57E1D"/>
    <w:rsid w:val="00E838ED"/>
    <w:rsid w:val="00ED44F2"/>
    <w:rsid w:val="00F67C41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39D8"/>
  <w15:chartTrackingRefBased/>
  <w15:docId w15:val="{2342FFA3-904E-49C3-A27C-B80FE9C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60725"/>
  </w:style>
  <w:style w:type="paragraph" w:styleId="Paragraphedeliste">
    <w:name w:val="List Paragraph"/>
    <w:basedOn w:val="Normal"/>
    <w:uiPriority w:val="34"/>
    <w:qFormat/>
    <w:rsid w:val="00260725"/>
    <w:pPr>
      <w:ind w:left="720"/>
      <w:contextualSpacing/>
    </w:pPr>
  </w:style>
  <w:style w:type="character" w:customStyle="1" w:styleId="viiyi">
    <w:name w:val="viiyi"/>
    <w:basedOn w:val="Policepardfaut"/>
    <w:rsid w:val="00260725"/>
  </w:style>
  <w:style w:type="character" w:customStyle="1" w:styleId="mi">
    <w:name w:val="mi"/>
    <w:basedOn w:val="Policepardfaut"/>
    <w:rsid w:val="00260725"/>
  </w:style>
  <w:style w:type="character" w:customStyle="1" w:styleId="mo">
    <w:name w:val="mo"/>
    <w:basedOn w:val="Policepardfaut"/>
    <w:rsid w:val="00260725"/>
  </w:style>
  <w:style w:type="character" w:customStyle="1" w:styleId="mn">
    <w:name w:val="mn"/>
    <w:basedOn w:val="Policepardfaut"/>
    <w:rsid w:val="00260725"/>
  </w:style>
  <w:style w:type="character" w:customStyle="1" w:styleId="pointercursor">
    <w:name w:val="pointercursor"/>
    <w:basedOn w:val="Policepardfaut"/>
    <w:rsid w:val="002406C2"/>
  </w:style>
  <w:style w:type="character" w:styleId="Accentuation">
    <w:name w:val="Emphasis"/>
    <w:basedOn w:val="Policepardfaut"/>
    <w:uiPriority w:val="20"/>
    <w:qFormat/>
    <w:rsid w:val="0087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cp:lastPrinted>2021-03-01T15:49:00Z</cp:lastPrinted>
  <dcterms:created xsi:type="dcterms:W3CDTF">2021-03-05T07:43:00Z</dcterms:created>
  <dcterms:modified xsi:type="dcterms:W3CDTF">2021-03-05T07:43:00Z</dcterms:modified>
</cp:coreProperties>
</file>