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A89" w:rsidRPr="002B3E98" w:rsidRDefault="00491A8E" w:rsidP="00020A89">
      <w:pPr>
        <w:spacing w:after="0" w:line="240" w:lineRule="auto"/>
        <w:rPr>
          <w:rFonts w:ascii="Times New Roman" w:hAnsi="Times New Roman" w:cs="Times New Roman"/>
          <w:sz w:val="24"/>
          <w:szCs w:val="24"/>
        </w:rPr>
      </w:pPr>
      <w:r w:rsidRPr="002B3E98">
        <w:rPr>
          <w:rFonts w:ascii="Times New Roman" w:hAnsi="Times New Roman" w:cs="Times New Roman"/>
          <w:sz w:val="24"/>
          <w:szCs w:val="24"/>
        </w:rPr>
        <w:t>UNIVERSITE BADJI MOKHTAR DE ANNABA</w:t>
      </w:r>
      <w:r w:rsidR="00020A89">
        <w:rPr>
          <w:rFonts w:ascii="Times New Roman" w:hAnsi="Times New Roman" w:cs="Times New Roman"/>
          <w:sz w:val="24"/>
          <w:szCs w:val="24"/>
        </w:rPr>
        <w:t xml:space="preserve">                                    Licence Telecom  </w:t>
      </w:r>
    </w:p>
    <w:p w:rsidR="00491A8E" w:rsidRPr="002B3E98" w:rsidRDefault="00491A8E" w:rsidP="00020A89">
      <w:pPr>
        <w:tabs>
          <w:tab w:val="left" w:pos="7993"/>
        </w:tabs>
        <w:spacing w:after="0" w:line="240" w:lineRule="auto"/>
        <w:rPr>
          <w:rFonts w:ascii="Times New Roman" w:hAnsi="Times New Roman" w:cs="Times New Roman"/>
          <w:sz w:val="24"/>
          <w:szCs w:val="24"/>
        </w:rPr>
      </w:pPr>
      <w:r w:rsidRPr="002B3E98">
        <w:rPr>
          <w:rFonts w:ascii="Times New Roman" w:hAnsi="Times New Roman" w:cs="Times New Roman"/>
          <w:sz w:val="24"/>
          <w:szCs w:val="24"/>
        </w:rPr>
        <w:t>FACU</w:t>
      </w:r>
      <w:r w:rsidR="00020A89">
        <w:rPr>
          <w:rFonts w:ascii="Times New Roman" w:hAnsi="Times New Roman" w:cs="Times New Roman"/>
          <w:sz w:val="24"/>
          <w:szCs w:val="24"/>
        </w:rPr>
        <w:t xml:space="preserve">LTE DES SCIENCES DE L’INGENIORAT           </w:t>
      </w:r>
      <w:r w:rsidR="002B021D">
        <w:rPr>
          <w:rFonts w:ascii="Times New Roman" w:hAnsi="Times New Roman" w:cs="Times New Roman"/>
          <w:sz w:val="24"/>
          <w:szCs w:val="24"/>
        </w:rPr>
        <w:t xml:space="preserve">                            2020/2021</w:t>
      </w:r>
    </w:p>
    <w:p w:rsidR="002A6F4B" w:rsidRPr="00122FD5" w:rsidRDefault="00491A8E" w:rsidP="00122FD5">
      <w:pPr>
        <w:spacing w:after="0" w:line="240" w:lineRule="auto"/>
        <w:rPr>
          <w:rFonts w:ascii="Times New Roman" w:hAnsi="Times New Roman" w:cs="Times New Roman"/>
          <w:sz w:val="24"/>
          <w:szCs w:val="24"/>
          <w:lang w:bidi="ar-DZ"/>
        </w:rPr>
      </w:pPr>
      <w:r w:rsidRPr="002B3E98">
        <w:rPr>
          <w:rFonts w:ascii="Times New Roman" w:hAnsi="Times New Roman" w:cs="Times New Roman"/>
          <w:sz w:val="24"/>
          <w:szCs w:val="24"/>
        </w:rPr>
        <w:t xml:space="preserve">DEPARTEMENT </w:t>
      </w:r>
      <w:r w:rsidR="00847D46" w:rsidRPr="002B3E98">
        <w:rPr>
          <w:rFonts w:ascii="Times New Roman" w:hAnsi="Times New Roman" w:cs="Times New Roman"/>
          <w:sz w:val="24"/>
          <w:szCs w:val="24"/>
        </w:rPr>
        <w:t>D’</w:t>
      </w:r>
      <w:r w:rsidR="00020A89">
        <w:rPr>
          <w:rFonts w:ascii="Times New Roman" w:hAnsi="Times New Roman" w:cs="Times New Roman" w:hint="cs"/>
          <w:sz w:val="24"/>
          <w:szCs w:val="24"/>
          <w:lang w:bidi="ar-DZ"/>
        </w:rPr>
        <w:t>E</w:t>
      </w:r>
      <w:r w:rsidR="00020A89">
        <w:rPr>
          <w:rFonts w:ascii="Times New Roman" w:hAnsi="Times New Roman" w:cs="Times New Roman"/>
          <w:sz w:val="24"/>
          <w:szCs w:val="24"/>
          <w:lang w:bidi="ar-DZ"/>
        </w:rPr>
        <w:t>LECTRONIQUE</w:t>
      </w:r>
    </w:p>
    <w:p w:rsidR="002A6F4B" w:rsidRPr="002B3E98" w:rsidRDefault="002A6F4B" w:rsidP="002A6F4B">
      <w:pPr>
        <w:spacing w:after="0" w:line="240" w:lineRule="auto"/>
        <w:rPr>
          <w:rFonts w:ascii="Times New Roman" w:hAnsi="Times New Roman" w:cs="Times New Roman"/>
          <w:b/>
          <w:color w:val="000000"/>
          <w:sz w:val="24"/>
          <w:szCs w:val="24"/>
        </w:rPr>
      </w:pPr>
      <w:bookmarkStart w:id="0" w:name="_GoBack"/>
      <w:bookmarkEnd w:id="0"/>
    </w:p>
    <w:p w:rsidR="002A6F4B" w:rsidRPr="002B3E98" w:rsidRDefault="002A6F4B" w:rsidP="002A6F4B">
      <w:pPr>
        <w:spacing w:after="0" w:line="240" w:lineRule="auto"/>
        <w:rPr>
          <w:rFonts w:ascii="Comic Sans MS" w:hAnsi="Comic Sans MS" w:cs="Arial"/>
          <w:b/>
          <w:color w:val="000000"/>
          <w:sz w:val="24"/>
          <w:szCs w:val="24"/>
          <w:highlight w:val="lightGray"/>
        </w:rPr>
      </w:pPr>
    </w:p>
    <w:p w:rsidR="00491A8E" w:rsidRPr="00122FD5" w:rsidRDefault="00491A8E" w:rsidP="00491A8E">
      <w:pPr>
        <w:jc w:val="center"/>
        <w:rPr>
          <w:rFonts w:asciiTheme="majorBidi" w:eastAsia="Calibri" w:hAnsiTheme="majorBidi" w:cstheme="majorBidi"/>
          <w:b/>
          <w:color w:val="000000"/>
          <w:sz w:val="24"/>
          <w:szCs w:val="24"/>
          <w:highlight w:val="lightGray"/>
        </w:rPr>
      </w:pPr>
      <w:r w:rsidRPr="00122FD5">
        <w:rPr>
          <w:rFonts w:asciiTheme="majorBidi" w:hAnsiTheme="majorBidi" w:cstheme="majorBidi"/>
          <w:b/>
          <w:color w:val="000000"/>
          <w:sz w:val="24"/>
          <w:szCs w:val="24"/>
          <w:highlight w:val="lightGray"/>
        </w:rPr>
        <w:t>COMMUNI CATIONS NUMERIQUES</w:t>
      </w:r>
    </w:p>
    <w:p w:rsidR="00491A8E" w:rsidRPr="00122FD5" w:rsidRDefault="00A82C92" w:rsidP="00D6446A">
      <w:pPr>
        <w:jc w:val="center"/>
        <w:rPr>
          <w:rFonts w:asciiTheme="majorBidi" w:eastAsia="Calibri" w:hAnsiTheme="majorBidi" w:cstheme="majorBidi"/>
          <w:b/>
          <w:color w:val="000000"/>
          <w:sz w:val="24"/>
          <w:szCs w:val="24"/>
        </w:rPr>
      </w:pPr>
      <w:r w:rsidRPr="00122FD5">
        <w:rPr>
          <w:rFonts w:asciiTheme="majorBidi" w:eastAsia="Calibri" w:hAnsiTheme="majorBidi" w:cstheme="majorBidi"/>
          <w:b/>
          <w:color w:val="000000"/>
          <w:sz w:val="24"/>
          <w:szCs w:val="24"/>
          <w:highlight w:val="lightGray"/>
        </w:rPr>
        <w:t>TP2</w:t>
      </w:r>
      <w:r w:rsidR="00020A89">
        <w:rPr>
          <w:rFonts w:asciiTheme="majorBidi" w:eastAsia="Calibri" w:hAnsiTheme="majorBidi" w:cstheme="majorBidi"/>
          <w:b/>
          <w:color w:val="000000"/>
          <w:sz w:val="24"/>
          <w:szCs w:val="24"/>
          <w:highlight w:val="lightGray"/>
        </w:rPr>
        <w:t> : Transmission en bande de base (réception)</w:t>
      </w:r>
      <w:r w:rsidR="00D6446A">
        <w:rPr>
          <w:rFonts w:asciiTheme="majorBidi" w:eastAsia="Calibri" w:hAnsiTheme="majorBidi" w:cstheme="majorBidi"/>
          <w:b/>
          <w:color w:val="000000"/>
          <w:sz w:val="24"/>
          <w:szCs w:val="24"/>
          <w:highlight w:val="lightGray"/>
        </w:rPr>
        <w:t xml:space="preserve"> </w:t>
      </w:r>
    </w:p>
    <w:p w:rsidR="006270CD" w:rsidRDefault="00491A8E" w:rsidP="006270CD">
      <w:pPr>
        <w:autoSpaceDE w:val="0"/>
        <w:autoSpaceDN w:val="0"/>
        <w:adjustRightInd w:val="0"/>
        <w:spacing w:after="0" w:line="240" w:lineRule="auto"/>
        <w:jc w:val="both"/>
        <w:rPr>
          <w:rFonts w:asciiTheme="majorBidi" w:eastAsiaTheme="minorHAnsi" w:hAnsiTheme="majorBidi" w:cstheme="majorBidi"/>
          <w:b/>
          <w:sz w:val="24"/>
          <w:szCs w:val="24"/>
          <w:lang w:eastAsia="en-US"/>
        </w:rPr>
      </w:pPr>
      <w:r w:rsidRPr="00D6446A">
        <w:rPr>
          <w:rFonts w:asciiTheme="majorBidi" w:eastAsiaTheme="minorHAnsi" w:hAnsiTheme="majorBidi" w:cstheme="majorBidi"/>
          <w:b/>
          <w:sz w:val="24"/>
          <w:szCs w:val="24"/>
          <w:lang w:eastAsia="en-US"/>
        </w:rPr>
        <w:t>Introduction</w:t>
      </w:r>
      <w:r w:rsidR="006270CD">
        <w:rPr>
          <w:rFonts w:asciiTheme="majorBidi" w:eastAsiaTheme="minorHAnsi" w:hAnsiTheme="majorBidi" w:cstheme="majorBidi"/>
          <w:b/>
          <w:sz w:val="24"/>
          <w:szCs w:val="24"/>
          <w:lang w:eastAsia="en-US"/>
        </w:rPr>
        <w:t> :</w:t>
      </w:r>
    </w:p>
    <w:p w:rsidR="00F20205" w:rsidRPr="006270CD" w:rsidRDefault="00491A8E" w:rsidP="006270CD">
      <w:pPr>
        <w:autoSpaceDE w:val="0"/>
        <w:autoSpaceDN w:val="0"/>
        <w:adjustRightInd w:val="0"/>
        <w:spacing w:after="0" w:line="240" w:lineRule="auto"/>
        <w:jc w:val="both"/>
        <w:rPr>
          <w:rFonts w:asciiTheme="majorBidi" w:eastAsiaTheme="minorHAnsi" w:hAnsiTheme="majorBidi" w:cstheme="majorBidi"/>
          <w:b/>
          <w:sz w:val="24"/>
          <w:szCs w:val="24"/>
          <w:lang w:eastAsia="en-US"/>
        </w:rPr>
      </w:pPr>
      <w:r w:rsidRPr="002B3E98">
        <w:rPr>
          <w:rFonts w:ascii="Times New Roman" w:eastAsiaTheme="minorHAnsi" w:hAnsi="Times New Roman" w:cs="Times New Roman"/>
          <w:sz w:val="24"/>
          <w:szCs w:val="24"/>
          <w:lang w:eastAsia="en-US"/>
        </w:rPr>
        <w:t xml:space="preserve">Nous considérons dans cette simulation que le canal de transmission a une </w:t>
      </w:r>
      <w:r w:rsidRPr="006270CD">
        <w:rPr>
          <w:rFonts w:ascii="Times New Roman" w:eastAsiaTheme="minorHAnsi" w:hAnsi="Times New Roman" w:cs="Times New Roman"/>
          <w:sz w:val="24"/>
          <w:szCs w:val="24"/>
          <w:lang w:eastAsia="en-US"/>
        </w:rPr>
        <w:t>bande passante infinie</w:t>
      </w:r>
      <w:r w:rsidRPr="002B3E98">
        <w:rPr>
          <w:rFonts w:ascii="Times New Roman" w:eastAsiaTheme="minorHAnsi" w:hAnsi="Times New Roman" w:cs="Times New Roman"/>
          <w:b/>
          <w:bCs/>
          <w:sz w:val="24"/>
          <w:szCs w:val="24"/>
          <w:lang w:eastAsia="en-US"/>
        </w:rPr>
        <w:t xml:space="preserve"> </w:t>
      </w:r>
      <w:r w:rsidRPr="002B3E98">
        <w:rPr>
          <w:rFonts w:ascii="Times New Roman" w:eastAsiaTheme="minorHAnsi" w:hAnsi="Times New Roman" w:cs="Times New Roman"/>
          <w:sz w:val="24"/>
          <w:szCs w:val="24"/>
          <w:lang w:eastAsia="en-US"/>
        </w:rPr>
        <w:t>et que la seule perturbation que subit le signal est l’ajout de bruit. Nous allons étudier l’influence de ce bruit sur la réception du signal en mesurant un taux d’erreur. Pour cela on utilisera une séquence binaire représentée par un signal codé Manchester auquel on additionne un bruit blanc gaussien pour simuler le signal reçu.</w:t>
      </w:r>
    </w:p>
    <w:p w:rsidR="00774699" w:rsidRPr="00CF4EDB" w:rsidRDefault="00774699" w:rsidP="00841AEC">
      <w:pPr>
        <w:spacing w:after="0" w:line="240" w:lineRule="auto"/>
        <w:jc w:val="both"/>
        <w:rPr>
          <w:rFonts w:asciiTheme="majorBidi" w:eastAsiaTheme="minorHAnsi" w:hAnsiTheme="majorBidi" w:cstheme="majorBidi"/>
          <w:b/>
          <w:bCs/>
          <w:sz w:val="24"/>
          <w:szCs w:val="24"/>
          <w:lang w:eastAsia="en-US"/>
        </w:rPr>
      </w:pPr>
      <w:r w:rsidRPr="00CF4EDB">
        <w:rPr>
          <w:rFonts w:asciiTheme="majorBidi" w:eastAsiaTheme="minorHAnsi" w:hAnsiTheme="majorBidi" w:cstheme="majorBidi"/>
          <w:b/>
          <w:bCs/>
          <w:sz w:val="24"/>
          <w:szCs w:val="24"/>
          <w:lang w:eastAsia="en-US"/>
        </w:rPr>
        <w:tab/>
      </w:r>
    </w:p>
    <w:p w:rsidR="00774699" w:rsidRPr="00CF4EDB" w:rsidRDefault="00774699" w:rsidP="006B2380">
      <w:pPr>
        <w:spacing w:after="0" w:line="240" w:lineRule="auto"/>
        <w:jc w:val="both"/>
        <w:rPr>
          <w:rFonts w:asciiTheme="majorBidi" w:eastAsiaTheme="minorHAnsi" w:hAnsiTheme="majorBidi" w:cstheme="majorBidi"/>
          <w:sz w:val="24"/>
          <w:szCs w:val="24"/>
          <w:lang w:eastAsia="en-US"/>
        </w:rPr>
      </w:pPr>
      <w:r w:rsidRPr="00CF4EDB">
        <w:rPr>
          <w:rFonts w:asciiTheme="majorBidi" w:eastAsiaTheme="minorHAnsi" w:hAnsiTheme="majorBidi" w:cstheme="majorBidi"/>
          <w:b/>
          <w:bCs/>
          <w:sz w:val="24"/>
          <w:szCs w:val="24"/>
          <w:lang w:eastAsia="en-US"/>
        </w:rPr>
        <w:t xml:space="preserve">Canal de transmission : </w:t>
      </w:r>
      <w:r w:rsidR="006B2380" w:rsidRPr="00CF4EDB">
        <w:rPr>
          <w:rFonts w:asciiTheme="majorBidi" w:eastAsiaTheme="minorHAnsi" w:hAnsiTheme="majorBidi" w:cstheme="majorBidi"/>
          <w:sz w:val="24"/>
          <w:szCs w:val="24"/>
          <w:lang w:eastAsia="en-US"/>
        </w:rPr>
        <w:t xml:space="preserve"> </w:t>
      </w:r>
    </w:p>
    <w:p w:rsidR="006B2380" w:rsidRPr="006B2380" w:rsidRDefault="006B2380" w:rsidP="006B2380">
      <w:pPr>
        <w:spacing w:after="0" w:line="240" w:lineRule="auto"/>
        <w:jc w:val="both"/>
        <w:rPr>
          <w:rFonts w:asciiTheme="majorBidi" w:eastAsiaTheme="minorHAnsi" w:hAnsiTheme="majorBidi" w:cstheme="majorBidi"/>
          <w:sz w:val="24"/>
          <w:szCs w:val="24"/>
          <w:lang w:val="fr-RE" w:eastAsia="en-US"/>
        </w:rPr>
      </w:pPr>
      <w:r w:rsidRPr="006B2380">
        <w:rPr>
          <w:rFonts w:asciiTheme="majorBidi" w:eastAsiaTheme="minorHAnsi" w:hAnsiTheme="majorBidi" w:cstheme="majorBidi"/>
          <w:sz w:val="24"/>
          <w:szCs w:val="24"/>
          <w:lang w:val="fr-RE" w:eastAsia="en-US"/>
        </w:rPr>
        <w:t>Le plan du canal de transmission est détaillé sur le schéma bloc ci-dessous :</w:t>
      </w:r>
    </w:p>
    <w:p w:rsidR="006B2380" w:rsidRDefault="006B2380" w:rsidP="006B2380">
      <w:pPr>
        <w:spacing w:after="0" w:line="240" w:lineRule="auto"/>
        <w:jc w:val="center"/>
        <w:rPr>
          <w:rFonts w:ascii="Times New Roman" w:eastAsiaTheme="minorHAnsi" w:hAnsi="Times New Roman" w:cs="Times New Roman"/>
          <w:sz w:val="24"/>
          <w:szCs w:val="24"/>
          <w:lang w:eastAsia="en-US"/>
        </w:rPr>
      </w:pPr>
      <w:r w:rsidRPr="006B2380">
        <w:rPr>
          <w:rFonts w:ascii="Times New Roman" w:eastAsiaTheme="minorHAnsi" w:hAnsi="Times New Roman" w:cs="Times New Roman"/>
          <w:noProof/>
          <w:sz w:val="24"/>
          <w:szCs w:val="24"/>
          <w:lang w:val="en-US" w:eastAsia="en-US"/>
        </w:rPr>
        <w:drawing>
          <wp:inline distT="0" distB="0" distL="0" distR="0">
            <wp:extent cx="2459355" cy="130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9355" cy="1308100"/>
                    </a:xfrm>
                    <a:prstGeom prst="rect">
                      <a:avLst/>
                    </a:prstGeom>
                    <a:noFill/>
                    <a:ln>
                      <a:noFill/>
                    </a:ln>
                  </pic:spPr>
                </pic:pic>
              </a:graphicData>
            </a:graphic>
          </wp:inline>
        </w:drawing>
      </w:r>
    </w:p>
    <w:p w:rsidR="006B2380" w:rsidRPr="002B3E98" w:rsidRDefault="006B2380" w:rsidP="006B2380">
      <w:pPr>
        <w:spacing w:after="0" w:line="240" w:lineRule="auto"/>
        <w:jc w:val="both"/>
        <w:rPr>
          <w:rFonts w:ascii="Times New Roman" w:hAnsi="Times New Roman" w:cs="Times New Roman"/>
          <w:sz w:val="24"/>
          <w:szCs w:val="24"/>
          <w:lang w:eastAsia="en-US"/>
        </w:rPr>
      </w:pPr>
    </w:p>
    <w:p w:rsidR="006B2380" w:rsidRDefault="006B2380" w:rsidP="00841AE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Le canal est modélis</w:t>
      </w:r>
      <w:r w:rsidRPr="006B2380">
        <w:rPr>
          <w:rFonts w:ascii="Times New Roman" w:eastAsiaTheme="minorHAnsi" w:hAnsi="Times New Roman" w:cs="Times New Roman"/>
          <w:sz w:val="24"/>
          <w:szCs w:val="24"/>
          <w:lang w:eastAsia="en-US"/>
        </w:rPr>
        <w:t>é uniquement par un</w:t>
      </w:r>
      <w:r>
        <w:rPr>
          <w:rFonts w:ascii="Times New Roman" w:eastAsiaTheme="minorHAnsi" w:hAnsi="Times New Roman" w:cs="Times New Roman"/>
          <w:sz w:val="24"/>
          <w:szCs w:val="24"/>
          <w:lang w:eastAsia="en-US"/>
        </w:rPr>
        <w:t xml:space="preserve"> bruit additif gaussien b(t) créant un signal bruit</w:t>
      </w:r>
      <w:r w:rsidRPr="006B2380">
        <w:rPr>
          <w:rFonts w:ascii="Times New Roman" w:eastAsiaTheme="minorHAnsi" w:hAnsi="Times New Roman" w:cs="Times New Roman"/>
          <w:sz w:val="24"/>
          <w:szCs w:val="24"/>
          <w:lang w:eastAsia="en-US"/>
        </w:rPr>
        <w:t xml:space="preserve">e </w:t>
      </w:r>
    </w:p>
    <w:p w:rsidR="006B2380" w:rsidRDefault="006270CD" w:rsidP="006B2380">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y(t) = x</w:t>
      </w:r>
      <w:r w:rsidR="006B2380" w:rsidRPr="006B2380">
        <w:rPr>
          <w:rFonts w:ascii="Times New Roman" w:eastAsiaTheme="minorHAnsi" w:hAnsi="Times New Roman" w:cs="Times New Roman"/>
          <w:sz w:val="24"/>
          <w:szCs w:val="24"/>
          <w:lang w:eastAsia="en-US"/>
        </w:rPr>
        <w:t>(t) + b(t).</w:t>
      </w:r>
    </w:p>
    <w:p w:rsidR="006B2380" w:rsidRDefault="006B2380" w:rsidP="00841AEC">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B2380" w:rsidRPr="006B2380" w:rsidRDefault="006B2380" w:rsidP="00841AEC">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6B2380">
        <w:rPr>
          <w:rFonts w:ascii="Times New Roman" w:eastAsiaTheme="minorHAnsi" w:hAnsi="Times New Roman" w:cs="Times New Roman"/>
          <w:b/>
          <w:bCs/>
          <w:sz w:val="24"/>
          <w:szCs w:val="24"/>
          <w:lang w:eastAsia="en-US"/>
        </w:rPr>
        <w:t>Récepteur</w:t>
      </w:r>
      <w:r>
        <w:rPr>
          <w:rFonts w:ascii="Times New Roman" w:eastAsiaTheme="minorHAnsi" w:hAnsi="Times New Roman" w:cs="Times New Roman"/>
          <w:b/>
          <w:bCs/>
          <w:sz w:val="24"/>
          <w:szCs w:val="24"/>
          <w:lang w:eastAsia="en-US"/>
        </w:rPr>
        <w:t> :</w:t>
      </w:r>
      <w:r w:rsidR="001E4935">
        <w:rPr>
          <w:rFonts w:ascii="Times New Roman" w:eastAsiaTheme="minorHAnsi" w:hAnsi="Times New Roman" w:cs="Times New Roman"/>
          <w:b/>
          <w:bCs/>
          <w:sz w:val="24"/>
          <w:szCs w:val="24"/>
          <w:lang w:eastAsia="en-US"/>
        </w:rPr>
        <w:t xml:space="preserve"> </w:t>
      </w:r>
      <w:r w:rsidR="001E4935" w:rsidRPr="001E4935">
        <w:rPr>
          <w:rFonts w:ascii="Times New Roman" w:eastAsiaTheme="minorHAnsi" w:hAnsi="Times New Roman" w:cs="Times New Roman"/>
          <w:sz w:val="24"/>
          <w:szCs w:val="24"/>
          <w:lang w:eastAsia="en-US"/>
        </w:rPr>
        <w:t>il existe deux méthodes de réception</w:t>
      </w:r>
      <w:r w:rsidR="001E4935">
        <w:rPr>
          <w:rFonts w:ascii="Times New Roman" w:eastAsiaTheme="minorHAnsi" w:hAnsi="Times New Roman" w:cs="Times New Roman"/>
          <w:sz w:val="24"/>
          <w:szCs w:val="24"/>
          <w:lang w:eastAsia="en-US"/>
        </w:rPr>
        <w:t> :</w:t>
      </w:r>
      <w:r w:rsidR="001E4935">
        <w:rPr>
          <w:rFonts w:ascii="Times New Roman" w:eastAsiaTheme="minorHAnsi" w:hAnsi="Times New Roman" w:cs="Times New Roman"/>
          <w:b/>
          <w:bCs/>
          <w:sz w:val="24"/>
          <w:szCs w:val="24"/>
          <w:lang w:eastAsia="en-US"/>
        </w:rPr>
        <w:t xml:space="preserve"> </w:t>
      </w:r>
    </w:p>
    <w:p w:rsidR="002C711B" w:rsidRPr="006B2380" w:rsidRDefault="002C711B" w:rsidP="00841AEC">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
    <w:p w:rsidR="00774699" w:rsidRPr="002B3E98" w:rsidRDefault="00774699" w:rsidP="00841AE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1E4935">
        <w:rPr>
          <w:rFonts w:asciiTheme="majorBidi" w:eastAsiaTheme="minorHAnsi" w:hAnsiTheme="majorBidi" w:cstheme="majorBidi"/>
          <w:b/>
          <w:sz w:val="24"/>
          <w:szCs w:val="24"/>
          <w:lang w:eastAsia="en-US"/>
        </w:rPr>
        <w:t>Méthode du corrélateur :</w:t>
      </w:r>
      <w:r w:rsidRPr="002B3E98">
        <w:rPr>
          <w:rFonts w:ascii="Comic Sans MS" w:eastAsiaTheme="minorHAnsi" w:hAnsi="Comic Sans MS" w:cs="Times New Roman"/>
          <w:b/>
          <w:sz w:val="24"/>
          <w:szCs w:val="24"/>
          <w:lang w:eastAsia="en-US"/>
        </w:rPr>
        <w:t xml:space="preserve"> </w:t>
      </w:r>
      <w:r w:rsidRPr="002B3E98">
        <w:rPr>
          <w:rFonts w:ascii="Times New Roman" w:eastAsiaTheme="minorHAnsi" w:hAnsi="Times New Roman" w:cs="Times New Roman"/>
          <w:sz w:val="24"/>
          <w:szCs w:val="24"/>
          <w:lang w:eastAsia="en-US"/>
        </w:rPr>
        <w:t xml:space="preserve">On suppose connu le codage utilisé à l’émission pour transmettre la séquence binaire (codage RZ, NRZ, Manchester, ...), et donc les formes d’onde </w:t>
      </w:r>
      <w:r w:rsidRPr="002B3E98">
        <w:rPr>
          <w:rFonts w:ascii="Times New Roman" w:eastAsiaTheme="minorHAnsi" w:hAnsi="Times New Roman" w:cs="Times New Roman"/>
          <w:i/>
          <w:iCs/>
          <w:sz w:val="24"/>
          <w:szCs w:val="24"/>
          <w:lang w:eastAsia="en-US"/>
        </w:rPr>
        <w:t>s</w:t>
      </w:r>
      <w:r w:rsidRPr="002B3E98">
        <w:rPr>
          <w:rFonts w:ascii="Times New Roman" w:eastAsiaTheme="minorHAnsi" w:hAnsi="Times New Roman" w:cs="Times New Roman"/>
          <w:sz w:val="24"/>
          <w:szCs w:val="24"/>
          <w:vertAlign w:val="subscript"/>
          <w:lang w:eastAsia="en-US"/>
        </w:rPr>
        <w:t>1</w:t>
      </w:r>
      <w:r w:rsidRPr="002B3E98">
        <w:rPr>
          <w:rFonts w:ascii="Times New Roman" w:eastAsiaTheme="minorHAnsi" w:hAnsi="Times New Roman" w:cs="Times New Roman"/>
          <w:sz w:val="24"/>
          <w:szCs w:val="24"/>
          <w:lang w:eastAsia="en-US"/>
        </w:rPr>
        <w:t>(</w:t>
      </w:r>
      <w:r w:rsidRPr="002B3E98">
        <w:rPr>
          <w:rFonts w:ascii="Times New Roman" w:eastAsiaTheme="minorHAnsi" w:hAnsi="Times New Roman" w:cs="Times New Roman"/>
          <w:i/>
          <w:iCs/>
          <w:sz w:val="24"/>
          <w:szCs w:val="24"/>
          <w:lang w:eastAsia="en-US"/>
        </w:rPr>
        <w:t>t</w:t>
      </w:r>
      <w:r w:rsidRPr="002B3E98">
        <w:rPr>
          <w:rFonts w:ascii="Times New Roman" w:eastAsiaTheme="minorHAnsi" w:hAnsi="Times New Roman" w:cs="Times New Roman"/>
          <w:sz w:val="24"/>
          <w:szCs w:val="24"/>
          <w:lang w:eastAsia="en-US"/>
        </w:rPr>
        <w:t xml:space="preserve">) et </w:t>
      </w:r>
      <w:r w:rsidRPr="002B3E98">
        <w:rPr>
          <w:rFonts w:ascii="Times New Roman" w:eastAsiaTheme="minorHAnsi" w:hAnsi="Times New Roman" w:cs="Times New Roman"/>
          <w:i/>
          <w:iCs/>
          <w:sz w:val="24"/>
          <w:szCs w:val="24"/>
          <w:lang w:eastAsia="en-US"/>
        </w:rPr>
        <w:t>s</w:t>
      </w:r>
      <w:r w:rsidRPr="002B3E98">
        <w:rPr>
          <w:rFonts w:ascii="Times New Roman" w:eastAsiaTheme="minorHAnsi" w:hAnsi="Times New Roman" w:cs="Times New Roman"/>
          <w:sz w:val="24"/>
          <w:szCs w:val="24"/>
          <w:vertAlign w:val="subscript"/>
          <w:lang w:eastAsia="en-US"/>
        </w:rPr>
        <w:t>0</w:t>
      </w:r>
      <w:r w:rsidRPr="002B3E98">
        <w:rPr>
          <w:rFonts w:ascii="Times New Roman" w:eastAsiaTheme="minorHAnsi" w:hAnsi="Times New Roman" w:cs="Times New Roman"/>
          <w:sz w:val="24"/>
          <w:szCs w:val="24"/>
          <w:lang w:eastAsia="en-US"/>
        </w:rPr>
        <w:t>(</w:t>
      </w:r>
      <w:r w:rsidRPr="002B3E98">
        <w:rPr>
          <w:rFonts w:ascii="Times New Roman" w:eastAsiaTheme="minorHAnsi" w:hAnsi="Times New Roman" w:cs="Times New Roman"/>
          <w:i/>
          <w:iCs/>
          <w:sz w:val="24"/>
          <w:szCs w:val="24"/>
          <w:lang w:eastAsia="en-US"/>
        </w:rPr>
        <w:t>t</w:t>
      </w:r>
      <w:r w:rsidRPr="002B3E98">
        <w:rPr>
          <w:rFonts w:ascii="Times New Roman" w:eastAsiaTheme="minorHAnsi" w:hAnsi="Times New Roman" w:cs="Times New Roman"/>
          <w:sz w:val="24"/>
          <w:szCs w:val="24"/>
          <w:lang w:eastAsia="en-US"/>
        </w:rPr>
        <w:t xml:space="preserve">) représentant les symboles "1" ou "0". Le débit binaire est connu (ou estimé à la réception) ce qui permet d’estimer la durée d’émission </w:t>
      </w:r>
      <w:r w:rsidRPr="002B3E98">
        <w:rPr>
          <w:rFonts w:ascii="Times New Roman" w:eastAsiaTheme="minorHAnsi" w:hAnsi="Times New Roman" w:cs="Times New Roman"/>
          <w:i/>
          <w:iCs/>
          <w:sz w:val="24"/>
          <w:szCs w:val="24"/>
          <w:lang w:eastAsia="en-US"/>
        </w:rPr>
        <w:t>T</w:t>
      </w:r>
      <w:r w:rsidRPr="002B3E98">
        <w:rPr>
          <w:rFonts w:ascii="Times New Roman" w:eastAsiaTheme="minorHAnsi" w:hAnsi="Times New Roman" w:cs="Times New Roman"/>
          <w:i/>
          <w:iCs/>
          <w:sz w:val="24"/>
          <w:szCs w:val="24"/>
          <w:vertAlign w:val="subscript"/>
          <w:lang w:eastAsia="en-US"/>
        </w:rPr>
        <w:t>s</w:t>
      </w:r>
      <w:r w:rsidRPr="002B3E98">
        <w:rPr>
          <w:rFonts w:ascii="Times New Roman" w:eastAsiaTheme="minorHAnsi" w:hAnsi="Times New Roman" w:cs="Times New Roman"/>
          <w:i/>
          <w:iCs/>
          <w:sz w:val="24"/>
          <w:szCs w:val="24"/>
          <w:lang w:eastAsia="en-US"/>
        </w:rPr>
        <w:t xml:space="preserve"> </w:t>
      </w:r>
      <w:r w:rsidRPr="002B3E98">
        <w:rPr>
          <w:rFonts w:ascii="Times New Roman" w:eastAsiaTheme="minorHAnsi" w:hAnsi="Times New Roman" w:cs="Times New Roman"/>
          <w:sz w:val="24"/>
          <w:szCs w:val="24"/>
          <w:lang w:eastAsia="en-US"/>
        </w:rPr>
        <w:t>de chaque symbole.</w:t>
      </w:r>
    </w:p>
    <w:p w:rsidR="00774699" w:rsidRPr="002B3E98" w:rsidRDefault="00774699" w:rsidP="00841AE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B3E98">
        <w:rPr>
          <w:rFonts w:ascii="Times New Roman" w:eastAsiaTheme="minorHAnsi" w:hAnsi="Times New Roman" w:cs="Times New Roman"/>
          <w:sz w:val="24"/>
          <w:szCs w:val="24"/>
          <w:lang w:eastAsia="en-US"/>
        </w:rPr>
        <w:t xml:space="preserve">La méthode du corrélateur s’utilise généralement pour des codages tels que </w:t>
      </w:r>
      <w:r w:rsidRPr="002B3E98">
        <w:rPr>
          <w:rFonts w:ascii="Times New Roman" w:eastAsiaTheme="minorHAnsi" w:hAnsi="Times New Roman" w:cs="Times New Roman"/>
          <w:i/>
          <w:iCs/>
          <w:sz w:val="24"/>
          <w:szCs w:val="24"/>
          <w:lang w:eastAsia="en-US"/>
        </w:rPr>
        <w:t>s</w:t>
      </w:r>
      <w:r w:rsidRPr="002B3E98">
        <w:rPr>
          <w:rFonts w:ascii="Times New Roman" w:eastAsiaTheme="minorHAnsi" w:hAnsi="Times New Roman" w:cs="Times New Roman"/>
          <w:sz w:val="24"/>
          <w:szCs w:val="24"/>
          <w:vertAlign w:val="subscript"/>
          <w:lang w:eastAsia="en-US"/>
        </w:rPr>
        <w:t>1</w:t>
      </w:r>
      <w:r w:rsidRPr="002B3E98">
        <w:rPr>
          <w:rFonts w:ascii="Times New Roman" w:eastAsiaTheme="minorHAnsi" w:hAnsi="Times New Roman" w:cs="Times New Roman"/>
          <w:sz w:val="24"/>
          <w:szCs w:val="24"/>
          <w:lang w:eastAsia="en-US"/>
        </w:rPr>
        <w:t>(</w:t>
      </w:r>
      <w:r w:rsidRPr="002B3E98">
        <w:rPr>
          <w:rFonts w:ascii="Times New Roman" w:eastAsiaTheme="minorHAnsi" w:hAnsi="Times New Roman" w:cs="Times New Roman"/>
          <w:i/>
          <w:iCs/>
          <w:sz w:val="24"/>
          <w:szCs w:val="24"/>
          <w:lang w:eastAsia="en-US"/>
        </w:rPr>
        <w:t>t</w:t>
      </w:r>
      <w:r w:rsidRPr="002B3E98">
        <w:rPr>
          <w:rFonts w:ascii="Times New Roman" w:eastAsiaTheme="minorHAnsi" w:hAnsi="Times New Roman" w:cs="Times New Roman"/>
          <w:sz w:val="24"/>
          <w:szCs w:val="24"/>
          <w:lang w:eastAsia="en-US"/>
        </w:rPr>
        <w:t>) = −</w:t>
      </w:r>
      <w:r w:rsidRPr="002B3E98">
        <w:rPr>
          <w:rFonts w:ascii="Times New Roman" w:eastAsiaTheme="minorHAnsi" w:hAnsi="Times New Roman" w:cs="Times New Roman"/>
          <w:i/>
          <w:iCs/>
          <w:sz w:val="24"/>
          <w:szCs w:val="24"/>
          <w:lang w:eastAsia="en-US"/>
        </w:rPr>
        <w:t>s</w:t>
      </w:r>
      <w:r w:rsidRPr="002B3E98">
        <w:rPr>
          <w:rFonts w:ascii="Times New Roman" w:eastAsiaTheme="minorHAnsi" w:hAnsi="Times New Roman" w:cs="Times New Roman"/>
          <w:sz w:val="24"/>
          <w:szCs w:val="24"/>
          <w:vertAlign w:val="subscript"/>
          <w:lang w:eastAsia="en-US"/>
        </w:rPr>
        <w:t>0</w:t>
      </w:r>
      <w:r w:rsidRPr="002B3E98">
        <w:rPr>
          <w:rFonts w:ascii="Times New Roman" w:eastAsiaTheme="minorHAnsi" w:hAnsi="Times New Roman" w:cs="Times New Roman"/>
          <w:sz w:val="24"/>
          <w:szCs w:val="24"/>
          <w:lang w:eastAsia="en-US"/>
        </w:rPr>
        <w:t>(</w:t>
      </w:r>
      <w:r w:rsidRPr="002B3E98">
        <w:rPr>
          <w:rFonts w:ascii="Times New Roman" w:eastAsiaTheme="minorHAnsi" w:hAnsi="Times New Roman" w:cs="Times New Roman"/>
          <w:i/>
          <w:iCs/>
          <w:sz w:val="24"/>
          <w:szCs w:val="24"/>
          <w:lang w:eastAsia="en-US"/>
        </w:rPr>
        <w:t>t</w:t>
      </w:r>
      <w:r w:rsidRPr="002B3E98">
        <w:rPr>
          <w:rFonts w:ascii="Times New Roman" w:eastAsiaTheme="minorHAnsi" w:hAnsi="Times New Roman" w:cs="Times New Roman"/>
          <w:sz w:val="24"/>
          <w:szCs w:val="24"/>
          <w:lang w:eastAsia="en-US"/>
        </w:rPr>
        <w:t xml:space="preserve">). Pour reconstituer la séquence de symboles émise, on multiple le signal reçu </w:t>
      </w:r>
      <w:r w:rsidRPr="002B3E98">
        <w:rPr>
          <w:rFonts w:ascii="Times New Roman" w:eastAsiaTheme="minorHAnsi" w:hAnsi="Times New Roman" w:cs="Times New Roman"/>
          <w:i/>
          <w:iCs/>
          <w:sz w:val="24"/>
          <w:szCs w:val="24"/>
          <w:lang w:eastAsia="en-US"/>
        </w:rPr>
        <w:t>r</w:t>
      </w:r>
      <w:r w:rsidRPr="002B3E98">
        <w:rPr>
          <w:rFonts w:ascii="Times New Roman" w:eastAsiaTheme="minorHAnsi" w:hAnsi="Times New Roman" w:cs="Times New Roman"/>
          <w:sz w:val="24"/>
          <w:szCs w:val="24"/>
          <w:lang w:eastAsia="en-US"/>
        </w:rPr>
        <w:t>(</w:t>
      </w:r>
      <w:r w:rsidRPr="002B3E98">
        <w:rPr>
          <w:rFonts w:ascii="Times New Roman" w:eastAsiaTheme="minorHAnsi" w:hAnsi="Times New Roman" w:cs="Times New Roman"/>
          <w:i/>
          <w:iCs/>
          <w:sz w:val="24"/>
          <w:szCs w:val="24"/>
          <w:lang w:eastAsia="en-US"/>
        </w:rPr>
        <w:t>t</w:t>
      </w:r>
      <w:r w:rsidRPr="002B3E98">
        <w:rPr>
          <w:rFonts w:ascii="Times New Roman" w:eastAsiaTheme="minorHAnsi" w:hAnsi="Times New Roman" w:cs="Times New Roman"/>
          <w:sz w:val="24"/>
          <w:szCs w:val="24"/>
          <w:lang w:eastAsia="en-US"/>
        </w:rPr>
        <w:t xml:space="preserve">) par la forme d’onde </w:t>
      </w:r>
      <w:r w:rsidRPr="002B3E98">
        <w:rPr>
          <w:rFonts w:ascii="Times New Roman" w:eastAsiaTheme="minorHAnsi" w:hAnsi="Times New Roman" w:cs="Times New Roman"/>
          <w:i/>
          <w:iCs/>
          <w:sz w:val="24"/>
          <w:szCs w:val="24"/>
          <w:lang w:eastAsia="en-US"/>
        </w:rPr>
        <w:t>s</w:t>
      </w:r>
      <w:r w:rsidRPr="002B3E98">
        <w:rPr>
          <w:rFonts w:ascii="Times New Roman" w:eastAsiaTheme="minorHAnsi" w:hAnsi="Times New Roman" w:cs="Times New Roman"/>
          <w:sz w:val="24"/>
          <w:szCs w:val="24"/>
          <w:vertAlign w:val="subscript"/>
          <w:lang w:eastAsia="en-US"/>
        </w:rPr>
        <w:t>1</w:t>
      </w:r>
      <w:r w:rsidRPr="002B3E98">
        <w:rPr>
          <w:rFonts w:ascii="Times New Roman" w:eastAsiaTheme="minorHAnsi" w:hAnsi="Times New Roman" w:cs="Times New Roman"/>
          <w:sz w:val="24"/>
          <w:szCs w:val="24"/>
          <w:lang w:eastAsia="en-US"/>
        </w:rPr>
        <w:t>(</w:t>
      </w:r>
      <w:r w:rsidRPr="002B3E98">
        <w:rPr>
          <w:rFonts w:ascii="Times New Roman" w:eastAsiaTheme="minorHAnsi" w:hAnsi="Times New Roman" w:cs="Times New Roman"/>
          <w:i/>
          <w:iCs/>
          <w:sz w:val="24"/>
          <w:szCs w:val="24"/>
          <w:lang w:eastAsia="en-US"/>
        </w:rPr>
        <w:t>t</w:t>
      </w:r>
      <w:r w:rsidRPr="002B3E98">
        <w:rPr>
          <w:rFonts w:ascii="Times New Roman" w:eastAsiaTheme="minorHAnsi" w:hAnsi="Times New Roman" w:cs="Times New Roman"/>
          <w:sz w:val="24"/>
          <w:szCs w:val="24"/>
          <w:lang w:eastAsia="en-US"/>
        </w:rPr>
        <w:t xml:space="preserve">) et on intègre pendant la durée </w:t>
      </w:r>
      <w:r w:rsidRPr="002B3E98">
        <w:rPr>
          <w:rFonts w:ascii="Times New Roman" w:eastAsiaTheme="minorHAnsi" w:hAnsi="Times New Roman" w:cs="Times New Roman"/>
          <w:i/>
          <w:iCs/>
          <w:sz w:val="24"/>
          <w:szCs w:val="24"/>
          <w:lang w:eastAsia="en-US"/>
        </w:rPr>
        <w:t>T</w:t>
      </w:r>
      <w:r w:rsidRPr="002B3E98">
        <w:rPr>
          <w:rFonts w:ascii="Times New Roman" w:eastAsiaTheme="minorHAnsi" w:hAnsi="Times New Roman" w:cs="Times New Roman"/>
          <w:i/>
          <w:iCs/>
          <w:sz w:val="24"/>
          <w:szCs w:val="24"/>
          <w:vertAlign w:val="subscript"/>
          <w:lang w:eastAsia="en-US"/>
        </w:rPr>
        <w:t>s</w:t>
      </w:r>
      <w:r w:rsidRPr="002B3E98">
        <w:rPr>
          <w:rFonts w:ascii="Times New Roman" w:eastAsiaTheme="minorHAnsi" w:hAnsi="Times New Roman" w:cs="Times New Roman"/>
          <w:i/>
          <w:iCs/>
          <w:sz w:val="24"/>
          <w:szCs w:val="24"/>
          <w:lang w:eastAsia="en-US"/>
        </w:rPr>
        <w:t xml:space="preserve"> </w:t>
      </w:r>
      <w:r w:rsidRPr="002B3E98">
        <w:rPr>
          <w:rFonts w:ascii="Times New Roman" w:eastAsiaTheme="minorHAnsi" w:hAnsi="Times New Roman" w:cs="Times New Roman"/>
          <w:sz w:val="24"/>
          <w:szCs w:val="24"/>
          <w:lang w:eastAsia="en-US"/>
        </w:rPr>
        <w:t xml:space="preserve">d’émission du symbole </w:t>
      </w:r>
      <m:oMath>
        <m:r>
          <w:rPr>
            <w:rFonts w:ascii="Cambria Math" w:eastAsiaTheme="minorHAnsi" w:hAnsi="Cambria Math" w:cs="Times New Roman"/>
            <w:sz w:val="24"/>
            <w:szCs w:val="24"/>
            <w:lang w:eastAsia="en-US"/>
          </w:rPr>
          <m:t>A</m:t>
        </m:r>
        <m:r>
          <w:rPr>
            <w:rFonts w:ascii="Cambria Math" w:eastAsiaTheme="minorHAnsi" w:hAnsi="Times New Roman" w:cs="Times New Roman"/>
            <w:sz w:val="24"/>
            <w:szCs w:val="24"/>
            <w:lang w:eastAsia="en-US"/>
          </w:rPr>
          <m:t>=</m:t>
        </m:r>
        <m:nary>
          <m:naryPr>
            <m:limLoc m:val="subSup"/>
            <m:ctrlPr>
              <w:rPr>
                <w:rFonts w:ascii="Cambria Math" w:eastAsiaTheme="minorHAnsi" w:hAnsi="Times New Roman" w:cs="Times New Roman"/>
                <w:i/>
                <w:sz w:val="24"/>
                <w:szCs w:val="24"/>
                <w:lang w:eastAsia="en-US"/>
              </w:rPr>
            </m:ctrlPr>
          </m:naryPr>
          <m:sub>
            <m:sSub>
              <m:sSubPr>
                <m:ctrlPr>
                  <w:rPr>
                    <w:rFonts w:ascii="Cambria Math" w:eastAsiaTheme="minorHAnsi" w:hAnsi="Times New Roman" w:cs="Times New Roman"/>
                    <w:i/>
                    <w:sz w:val="24"/>
                    <w:szCs w:val="24"/>
                    <w:lang w:eastAsia="en-US"/>
                  </w:rPr>
                </m:ctrlPr>
              </m:sSubPr>
              <m:e>
                <m:r>
                  <w:rPr>
                    <w:rFonts w:ascii="Cambria Math" w:eastAsiaTheme="minorHAnsi" w:hAnsi="Cambria Math" w:cs="Times New Roman"/>
                    <w:sz w:val="24"/>
                    <w:szCs w:val="24"/>
                    <w:lang w:eastAsia="en-US"/>
                  </w:rPr>
                  <m:t>t</m:t>
                </m:r>
              </m:e>
              <m:sub>
                <m:r>
                  <w:rPr>
                    <w:rFonts w:ascii="Cambria Math" w:eastAsiaTheme="minorHAnsi" w:hAnsi="Times New Roman" w:cs="Times New Roman"/>
                    <w:sz w:val="24"/>
                    <w:szCs w:val="24"/>
                    <w:lang w:eastAsia="en-US"/>
                  </w:rPr>
                  <m:t>0</m:t>
                </m:r>
              </m:sub>
            </m:sSub>
          </m:sub>
          <m:sup>
            <m:sSub>
              <m:sSubPr>
                <m:ctrlPr>
                  <w:rPr>
                    <w:rFonts w:ascii="Cambria Math" w:eastAsiaTheme="minorHAnsi" w:hAnsi="Times New Roman" w:cs="Times New Roman"/>
                    <w:i/>
                    <w:sz w:val="24"/>
                    <w:szCs w:val="24"/>
                    <w:lang w:eastAsia="en-US"/>
                  </w:rPr>
                </m:ctrlPr>
              </m:sSubPr>
              <m:e>
                <m:r>
                  <w:rPr>
                    <w:rFonts w:ascii="Cambria Math" w:eastAsiaTheme="minorHAnsi" w:hAnsi="Cambria Math" w:cs="Times New Roman"/>
                    <w:sz w:val="24"/>
                    <w:szCs w:val="24"/>
                    <w:lang w:eastAsia="en-US"/>
                  </w:rPr>
                  <m:t>t</m:t>
                </m:r>
              </m:e>
              <m:sub>
                <m:r>
                  <w:rPr>
                    <w:rFonts w:ascii="Cambria Math" w:eastAsiaTheme="minorHAnsi" w:hAnsi="Times New Roman" w:cs="Times New Roman"/>
                    <w:sz w:val="24"/>
                    <w:szCs w:val="24"/>
                    <w:lang w:eastAsia="en-US"/>
                  </w:rPr>
                  <m:t>0</m:t>
                </m:r>
              </m:sub>
            </m:sSub>
            <m:r>
              <w:rPr>
                <w:rFonts w:ascii="Cambria Math" w:eastAsiaTheme="minorHAnsi" w:hAnsi="Times New Roman" w:cs="Times New Roman"/>
                <w:sz w:val="24"/>
                <w:szCs w:val="24"/>
                <w:lang w:eastAsia="en-US"/>
              </w:rPr>
              <m:t>+</m:t>
            </m:r>
            <m:sSub>
              <m:sSubPr>
                <m:ctrlPr>
                  <w:rPr>
                    <w:rFonts w:ascii="Cambria Math" w:eastAsiaTheme="minorHAnsi" w:hAnsi="Times New Roman" w:cs="Times New Roman"/>
                    <w:i/>
                    <w:sz w:val="24"/>
                    <w:szCs w:val="24"/>
                    <w:lang w:eastAsia="en-US"/>
                  </w:rPr>
                </m:ctrlPr>
              </m:sSubPr>
              <m:e>
                <m:r>
                  <w:rPr>
                    <w:rFonts w:ascii="Cambria Math" w:eastAsiaTheme="minorHAnsi" w:hAnsi="Cambria Math" w:cs="Times New Roman"/>
                    <w:sz w:val="24"/>
                    <w:szCs w:val="24"/>
                    <w:lang w:eastAsia="en-US"/>
                  </w:rPr>
                  <m:t>T</m:t>
                </m:r>
              </m:e>
              <m:sub>
                <m:r>
                  <w:rPr>
                    <w:rFonts w:ascii="Cambria Math" w:eastAsiaTheme="minorHAnsi" w:hAnsi="Cambria Math" w:cs="Times New Roman"/>
                    <w:sz w:val="24"/>
                    <w:szCs w:val="24"/>
                    <w:lang w:eastAsia="en-US"/>
                  </w:rPr>
                  <m:t>S</m:t>
                </m:r>
              </m:sub>
            </m:sSub>
          </m:sup>
          <m:e>
            <m:r>
              <w:rPr>
                <w:rFonts w:ascii="Cambria Math" w:eastAsiaTheme="minorHAnsi" w:hAnsi="Cambria Math" w:cs="Times New Roman"/>
                <w:sz w:val="24"/>
                <w:szCs w:val="24"/>
                <w:lang w:eastAsia="en-US"/>
              </w:rPr>
              <m:t>r</m:t>
            </m:r>
            <m:d>
              <m:dPr>
                <m:ctrlPr>
                  <w:rPr>
                    <w:rFonts w:ascii="Cambria Math" w:eastAsiaTheme="minorHAnsi" w:hAnsi="Times New Roman" w:cs="Times New Roman"/>
                    <w:i/>
                    <w:sz w:val="24"/>
                    <w:szCs w:val="24"/>
                    <w:lang w:eastAsia="en-US"/>
                  </w:rPr>
                </m:ctrlPr>
              </m:dPr>
              <m:e>
                <m:r>
                  <w:rPr>
                    <w:rFonts w:ascii="Cambria Math" w:eastAsiaTheme="minorHAnsi" w:hAnsi="Cambria Math" w:cs="Times New Roman"/>
                    <w:sz w:val="24"/>
                    <w:szCs w:val="24"/>
                    <w:lang w:eastAsia="en-US"/>
                  </w:rPr>
                  <m:t>t</m:t>
                </m:r>
              </m:e>
            </m:d>
            <m:sSub>
              <m:sSubPr>
                <m:ctrlPr>
                  <w:rPr>
                    <w:rFonts w:ascii="Cambria Math" w:eastAsiaTheme="minorHAnsi" w:hAnsi="Times New Roman" w:cs="Times New Roman"/>
                    <w:i/>
                    <w:sz w:val="24"/>
                    <w:szCs w:val="24"/>
                    <w:lang w:eastAsia="en-US"/>
                  </w:rPr>
                </m:ctrlPr>
              </m:sSubPr>
              <m:e>
                <m:r>
                  <w:rPr>
                    <w:rFonts w:ascii="Cambria Math" w:eastAsiaTheme="minorHAnsi" w:hAnsi="Cambria Math" w:cs="Times New Roman"/>
                    <w:sz w:val="24"/>
                    <w:szCs w:val="24"/>
                    <w:lang w:eastAsia="en-US"/>
                  </w:rPr>
                  <m:t>s</m:t>
                </m:r>
              </m:e>
              <m:sub>
                <m:r>
                  <w:rPr>
                    <w:rFonts w:ascii="Cambria Math" w:eastAsiaTheme="minorHAnsi" w:hAnsi="Times New Roman" w:cs="Times New Roman"/>
                    <w:sz w:val="24"/>
                    <w:szCs w:val="24"/>
                    <w:lang w:eastAsia="en-US"/>
                  </w:rPr>
                  <m:t>1</m:t>
                </m:r>
              </m:sub>
            </m:sSub>
            <m:d>
              <m:dPr>
                <m:ctrlPr>
                  <w:rPr>
                    <w:rFonts w:ascii="Cambria Math" w:eastAsiaTheme="minorHAnsi" w:hAnsi="Times New Roman" w:cs="Times New Roman"/>
                    <w:i/>
                    <w:sz w:val="24"/>
                    <w:szCs w:val="24"/>
                    <w:lang w:eastAsia="en-US"/>
                  </w:rPr>
                </m:ctrlPr>
              </m:dPr>
              <m:e>
                <m:r>
                  <w:rPr>
                    <w:rFonts w:ascii="Cambria Math" w:eastAsiaTheme="minorHAnsi" w:hAnsi="Cambria Math" w:cs="Times New Roman"/>
                    <w:sz w:val="24"/>
                    <w:szCs w:val="24"/>
                    <w:lang w:eastAsia="en-US"/>
                  </w:rPr>
                  <m:t>t</m:t>
                </m:r>
              </m:e>
            </m:d>
            <m:r>
              <w:rPr>
                <w:rFonts w:ascii="Cambria Math" w:eastAsiaTheme="minorHAnsi" w:hAnsi="Cambria Math" w:cs="Times New Roman"/>
                <w:sz w:val="24"/>
                <w:szCs w:val="24"/>
                <w:lang w:eastAsia="en-US"/>
              </w:rPr>
              <m:t>dt</m:t>
            </m:r>
          </m:e>
        </m:nary>
      </m:oMath>
    </w:p>
    <w:p w:rsidR="00774699" w:rsidRPr="002B3E98" w:rsidRDefault="00042961" w:rsidP="00841AE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B3E98">
        <w:rPr>
          <w:rFonts w:ascii="Times New Roman" w:eastAsiaTheme="minorHAnsi" w:hAnsi="Times New Roman" w:cs="Times New Roman"/>
          <w:noProof/>
          <w:sz w:val="24"/>
          <w:szCs w:val="24"/>
          <w:lang w:val="en-US" w:eastAsia="en-US"/>
        </w:rPr>
        <w:drawing>
          <wp:anchor distT="0" distB="0" distL="114300" distR="114300" simplePos="0" relativeHeight="251658240" behindDoc="1" locked="0" layoutInCell="1" allowOverlap="1">
            <wp:simplePos x="0" y="0"/>
            <wp:positionH relativeFrom="margin">
              <wp:posOffset>1310005</wp:posOffset>
            </wp:positionH>
            <wp:positionV relativeFrom="paragraph">
              <wp:posOffset>459105</wp:posOffset>
            </wp:positionV>
            <wp:extent cx="3073400" cy="1727200"/>
            <wp:effectExtent l="19050" t="0" r="0" b="0"/>
            <wp:wrapNone/>
            <wp:docPr id="2" name="Image 1" descr="coorélate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rélateur.bmp"/>
                    <pic:cNvPicPr/>
                  </pic:nvPicPr>
                  <pic:blipFill>
                    <a:blip r:embed="rId6" cstate="print"/>
                    <a:stretch>
                      <a:fillRect/>
                    </a:stretch>
                  </pic:blipFill>
                  <pic:spPr>
                    <a:xfrm>
                      <a:off x="0" y="0"/>
                      <a:ext cx="3073400" cy="1727200"/>
                    </a:xfrm>
                    <a:prstGeom prst="rect">
                      <a:avLst/>
                    </a:prstGeom>
                  </pic:spPr>
                </pic:pic>
              </a:graphicData>
            </a:graphic>
          </wp:anchor>
        </w:drawing>
      </w:r>
      <w:r w:rsidR="00774699" w:rsidRPr="002B3E98">
        <w:rPr>
          <w:rFonts w:ascii="Times New Roman" w:eastAsiaTheme="minorHAnsi" w:hAnsi="Times New Roman" w:cs="Times New Roman"/>
          <w:sz w:val="24"/>
          <w:szCs w:val="24"/>
          <w:lang w:eastAsia="en-US"/>
        </w:rPr>
        <w:t>Le signe de l’intégrale est estimé par un comparateur à seuil zéro (organe de décision) : s’il est</w:t>
      </w:r>
      <w:r w:rsidR="003C046E" w:rsidRPr="002B3E98">
        <w:rPr>
          <w:rFonts w:ascii="Times New Roman" w:eastAsiaTheme="minorHAnsi" w:hAnsi="Times New Roman" w:cs="Times New Roman"/>
          <w:sz w:val="24"/>
          <w:szCs w:val="24"/>
          <w:lang w:eastAsia="en-US"/>
        </w:rPr>
        <w:t xml:space="preserve"> </w:t>
      </w:r>
      <w:r w:rsidR="00774699" w:rsidRPr="002B3E98">
        <w:rPr>
          <w:rFonts w:ascii="Times New Roman" w:eastAsiaTheme="minorHAnsi" w:hAnsi="Times New Roman" w:cs="Times New Roman"/>
          <w:sz w:val="24"/>
          <w:szCs w:val="24"/>
          <w:lang w:eastAsia="en-US"/>
        </w:rPr>
        <w:t>positif (A&gt;0), on décidera que le symbole reçu est un "1" ; s’il est négatif (A&lt;0), ce sera un "0".</w:t>
      </w:r>
    </w:p>
    <w:p w:rsidR="00042961" w:rsidRPr="002B3E98" w:rsidRDefault="00042961" w:rsidP="00841AEC">
      <w:pPr>
        <w:autoSpaceDE w:val="0"/>
        <w:autoSpaceDN w:val="0"/>
        <w:adjustRightInd w:val="0"/>
        <w:spacing w:after="0" w:line="240" w:lineRule="auto"/>
        <w:jc w:val="both"/>
        <w:rPr>
          <w:rFonts w:ascii="Times New Roman" w:hAnsi="Times New Roman" w:cs="Times New Roman"/>
          <w:b/>
          <w:sz w:val="24"/>
          <w:szCs w:val="24"/>
        </w:rPr>
      </w:pPr>
    </w:p>
    <w:p w:rsidR="00042961" w:rsidRPr="002B3E98" w:rsidRDefault="00042961" w:rsidP="00841AEC">
      <w:pPr>
        <w:autoSpaceDE w:val="0"/>
        <w:autoSpaceDN w:val="0"/>
        <w:adjustRightInd w:val="0"/>
        <w:spacing w:after="0" w:line="240" w:lineRule="auto"/>
        <w:jc w:val="both"/>
        <w:rPr>
          <w:rFonts w:ascii="Times New Roman" w:hAnsi="Times New Roman" w:cs="Times New Roman"/>
          <w:b/>
          <w:sz w:val="24"/>
          <w:szCs w:val="24"/>
        </w:rPr>
      </w:pPr>
    </w:p>
    <w:p w:rsidR="00042961" w:rsidRPr="002B3E98" w:rsidRDefault="00042961" w:rsidP="00841AEC">
      <w:pPr>
        <w:autoSpaceDE w:val="0"/>
        <w:autoSpaceDN w:val="0"/>
        <w:adjustRightInd w:val="0"/>
        <w:spacing w:after="0" w:line="240" w:lineRule="auto"/>
        <w:jc w:val="both"/>
        <w:rPr>
          <w:rFonts w:ascii="Times New Roman" w:hAnsi="Times New Roman" w:cs="Times New Roman"/>
          <w:b/>
          <w:sz w:val="24"/>
          <w:szCs w:val="24"/>
        </w:rPr>
      </w:pPr>
    </w:p>
    <w:p w:rsidR="00042961" w:rsidRPr="002B3E98" w:rsidRDefault="00042961" w:rsidP="00841AEC">
      <w:pPr>
        <w:autoSpaceDE w:val="0"/>
        <w:autoSpaceDN w:val="0"/>
        <w:adjustRightInd w:val="0"/>
        <w:spacing w:after="0" w:line="240" w:lineRule="auto"/>
        <w:jc w:val="both"/>
        <w:rPr>
          <w:rFonts w:ascii="Times New Roman" w:hAnsi="Times New Roman" w:cs="Times New Roman"/>
          <w:b/>
          <w:sz w:val="24"/>
          <w:szCs w:val="24"/>
        </w:rPr>
      </w:pPr>
    </w:p>
    <w:p w:rsidR="00042961" w:rsidRPr="002B3E98" w:rsidRDefault="00042961" w:rsidP="00841AEC">
      <w:pPr>
        <w:autoSpaceDE w:val="0"/>
        <w:autoSpaceDN w:val="0"/>
        <w:adjustRightInd w:val="0"/>
        <w:spacing w:after="0" w:line="240" w:lineRule="auto"/>
        <w:jc w:val="both"/>
        <w:rPr>
          <w:rFonts w:ascii="Times New Roman" w:hAnsi="Times New Roman" w:cs="Times New Roman"/>
          <w:b/>
          <w:sz w:val="24"/>
          <w:szCs w:val="24"/>
        </w:rPr>
      </w:pPr>
    </w:p>
    <w:p w:rsidR="00042961" w:rsidRPr="002B3E98" w:rsidRDefault="00042961" w:rsidP="00841AEC">
      <w:pPr>
        <w:autoSpaceDE w:val="0"/>
        <w:autoSpaceDN w:val="0"/>
        <w:adjustRightInd w:val="0"/>
        <w:spacing w:after="0" w:line="240" w:lineRule="auto"/>
        <w:jc w:val="both"/>
        <w:rPr>
          <w:rFonts w:ascii="Times New Roman" w:hAnsi="Times New Roman" w:cs="Times New Roman"/>
          <w:b/>
          <w:sz w:val="24"/>
          <w:szCs w:val="24"/>
        </w:rPr>
      </w:pPr>
    </w:p>
    <w:p w:rsidR="00042961" w:rsidRPr="002B3E98" w:rsidRDefault="00042961" w:rsidP="00841AEC">
      <w:pPr>
        <w:autoSpaceDE w:val="0"/>
        <w:autoSpaceDN w:val="0"/>
        <w:adjustRightInd w:val="0"/>
        <w:spacing w:after="0" w:line="240" w:lineRule="auto"/>
        <w:jc w:val="both"/>
        <w:rPr>
          <w:rFonts w:ascii="Times New Roman" w:hAnsi="Times New Roman" w:cs="Times New Roman"/>
          <w:b/>
          <w:sz w:val="24"/>
          <w:szCs w:val="24"/>
        </w:rPr>
      </w:pPr>
    </w:p>
    <w:p w:rsidR="00042961" w:rsidRPr="002B3E98" w:rsidRDefault="00042961" w:rsidP="00841AEC">
      <w:pPr>
        <w:autoSpaceDE w:val="0"/>
        <w:autoSpaceDN w:val="0"/>
        <w:adjustRightInd w:val="0"/>
        <w:spacing w:after="0" w:line="240" w:lineRule="auto"/>
        <w:jc w:val="both"/>
        <w:rPr>
          <w:rFonts w:ascii="Times New Roman" w:hAnsi="Times New Roman" w:cs="Times New Roman"/>
          <w:b/>
          <w:sz w:val="24"/>
          <w:szCs w:val="24"/>
        </w:rPr>
      </w:pPr>
    </w:p>
    <w:p w:rsidR="00C6788B" w:rsidRDefault="00042961" w:rsidP="00841AEC">
      <w:pPr>
        <w:autoSpaceDE w:val="0"/>
        <w:autoSpaceDN w:val="0"/>
        <w:adjustRightInd w:val="0"/>
        <w:spacing w:after="0" w:line="240" w:lineRule="auto"/>
        <w:jc w:val="both"/>
        <w:rPr>
          <w:rFonts w:ascii="Comic Sans MS" w:eastAsiaTheme="minorHAnsi" w:hAnsi="Comic Sans MS" w:cs="Times New Roman"/>
          <w:b/>
          <w:sz w:val="24"/>
          <w:szCs w:val="24"/>
          <w:lang w:eastAsia="en-US"/>
        </w:rPr>
      </w:pPr>
      <w:r w:rsidRPr="00C6788B">
        <w:rPr>
          <w:rFonts w:asciiTheme="majorBidi" w:eastAsiaTheme="minorHAnsi" w:hAnsiTheme="majorBidi" w:cstheme="majorBidi"/>
          <w:b/>
          <w:sz w:val="24"/>
          <w:szCs w:val="24"/>
          <w:lang w:eastAsia="en-US"/>
        </w:rPr>
        <w:lastRenderedPageBreak/>
        <w:t>Méthode du filtre adapté:</w:t>
      </w:r>
      <w:r w:rsidRPr="002B3E98">
        <w:rPr>
          <w:rFonts w:ascii="Comic Sans MS" w:eastAsiaTheme="minorHAnsi" w:hAnsi="Comic Sans MS" w:cs="Times New Roman"/>
          <w:b/>
          <w:sz w:val="24"/>
          <w:szCs w:val="24"/>
          <w:lang w:eastAsia="en-US"/>
        </w:rPr>
        <w:t> </w:t>
      </w:r>
    </w:p>
    <w:p w:rsidR="006B074D" w:rsidRPr="002B3E98" w:rsidRDefault="00C6788B" w:rsidP="00C6788B">
      <w:pPr>
        <w:autoSpaceDE w:val="0"/>
        <w:autoSpaceDN w:val="0"/>
        <w:adjustRightInd w:val="0"/>
        <w:spacing w:after="0" w:line="240" w:lineRule="auto"/>
        <w:jc w:val="both"/>
        <w:rPr>
          <w:rFonts w:ascii="Times New Roman" w:hAnsi="Times New Roman" w:cs="Times New Roman"/>
          <w:color w:val="292526"/>
          <w:sz w:val="24"/>
          <w:szCs w:val="24"/>
          <w:lang w:eastAsia="en-US"/>
        </w:rPr>
      </w:pPr>
      <w:r>
        <w:rPr>
          <w:rFonts w:ascii="Times New Roman" w:hAnsi="Times New Roman" w:cs="Times New Roman"/>
          <w:color w:val="292526"/>
          <w:sz w:val="24"/>
          <w:szCs w:val="24"/>
          <w:lang w:eastAsia="en-US"/>
        </w:rPr>
        <w:t xml:space="preserve"> </w:t>
      </w:r>
      <w:r w:rsidR="006B074D" w:rsidRPr="002B3E98">
        <w:rPr>
          <w:rFonts w:ascii="Times New Roman" w:hAnsi="Times New Roman" w:cs="Times New Roman"/>
          <w:color w:val="292526"/>
          <w:sz w:val="24"/>
          <w:szCs w:val="24"/>
          <w:lang w:eastAsia="en-US"/>
        </w:rPr>
        <w:t xml:space="preserve"> La corrélation est une opération qui peut aussi être réalisée à l'aide d'un filtre dont la réponse impulsionnelle est construite de façon précise à partir du signal avec lequel on corrèle. </w:t>
      </w:r>
      <w:r>
        <w:rPr>
          <w:rFonts w:ascii="Times New Roman" w:hAnsi="Times New Roman" w:cs="Times New Roman"/>
          <w:color w:val="292526"/>
          <w:sz w:val="24"/>
          <w:szCs w:val="24"/>
          <w:lang w:eastAsia="en-US"/>
        </w:rPr>
        <w:t xml:space="preserve"> </w:t>
      </w:r>
    </w:p>
    <w:p w:rsidR="006B074D" w:rsidRPr="002B3E98" w:rsidRDefault="006B074D" w:rsidP="00C6788B">
      <w:pPr>
        <w:autoSpaceDE w:val="0"/>
        <w:autoSpaceDN w:val="0"/>
        <w:adjustRightInd w:val="0"/>
        <w:spacing w:after="0" w:line="240" w:lineRule="auto"/>
        <w:jc w:val="center"/>
        <w:rPr>
          <w:rFonts w:ascii="Times New Roman" w:hAnsi="Times New Roman" w:cs="Times New Roman"/>
          <w:color w:val="000000"/>
          <w:sz w:val="24"/>
          <w:szCs w:val="24"/>
          <w:lang w:eastAsia="en-US"/>
        </w:rPr>
      </w:pPr>
      <w:r w:rsidRPr="002B3E98">
        <w:rPr>
          <w:rFonts w:ascii="Times New Roman" w:hAnsi="Times New Roman" w:cs="Times New Roman"/>
          <w:color w:val="000000"/>
          <w:position w:val="-32"/>
          <w:sz w:val="24"/>
          <w:szCs w:val="24"/>
          <w:lang w:eastAsia="en-US"/>
        </w:rPr>
        <w:object w:dxaOrig="11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pt;height:38.5pt" o:ole="">
            <v:imagedata r:id="rId7" o:title=""/>
          </v:shape>
          <o:OLEObject Type="Embed" ProgID="Equation.3" ShapeID="_x0000_i1025" DrawAspect="Content" ObjectID="_1679069883" r:id="rId8"/>
        </w:object>
      </w:r>
    </w:p>
    <w:p w:rsidR="006B074D" w:rsidRPr="002B3E98" w:rsidRDefault="006B074D" w:rsidP="00841AEC">
      <w:pPr>
        <w:autoSpaceDE w:val="0"/>
        <w:autoSpaceDN w:val="0"/>
        <w:adjustRightInd w:val="0"/>
        <w:spacing w:after="0" w:line="240" w:lineRule="auto"/>
        <w:jc w:val="both"/>
        <w:rPr>
          <w:rFonts w:ascii="Times New Roman" w:hAnsi="Times New Roman" w:cs="Times New Roman"/>
          <w:color w:val="000000"/>
          <w:sz w:val="24"/>
          <w:szCs w:val="24"/>
          <w:lang w:eastAsia="en-US"/>
        </w:rPr>
      </w:pPr>
      <w:r w:rsidRPr="002B3E98">
        <w:rPr>
          <w:rFonts w:ascii="Times New Roman" w:hAnsi="Times New Roman" w:cs="Times New Roman"/>
          <w:color w:val="292526"/>
          <w:sz w:val="24"/>
          <w:szCs w:val="24"/>
          <w:lang w:eastAsia="en-US"/>
        </w:rPr>
        <w:t xml:space="preserve">A partir de </w:t>
      </w:r>
      <w:r w:rsidRPr="002B3E98">
        <w:rPr>
          <w:rFonts w:ascii="Times New Roman" w:hAnsi="Times New Roman" w:cs="Times New Roman"/>
          <w:i/>
          <w:iCs/>
          <w:color w:val="292526"/>
          <w:sz w:val="24"/>
          <w:szCs w:val="24"/>
          <w:lang w:eastAsia="en-US"/>
        </w:rPr>
        <w:t>s</w:t>
      </w:r>
      <w:r w:rsidRPr="002B3E98">
        <w:rPr>
          <w:rFonts w:ascii="Times New Roman" w:hAnsi="Times New Roman" w:cs="Times New Roman"/>
          <w:color w:val="292526"/>
          <w:sz w:val="24"/>
          <w:szCs w:val="24"/>
          <w:lang w:eastAsia="en-US"/>
        </w:rPr>
        <w:t>(</w:t>
      </w:r>
      <w:r w:rsidRPr="002B3E98">
        <w:rPr>
          <w:rFonts w:ascii="Times New Roman" w:hAnsi="Times New Roman" w:cs="Times New Roman"/>
          <w:i/>
          <w:iCs/>
          <w:color w:val="292526"/>
          <w:sz w:val="24"/>
          <w:szCs w:val="24"/>
          <w:lang w:eastAsia="en-US"/>
        </w:rPr>
        <w:t>t</w:t>
      </w:r>
      <w:r w:rsidRPr="002B3E98">
        <w:rPr>
          <w:rFonts w:ascii="Times New Roman" w:hAnsi="Times New Roman" w:cs="Times New Roman"/>
          <w:color w:val="292526"/>
          <w:sz w:val="24"/>
          <w:szCs w:val="24"/>
          <w:lang w:eastAsia="en-US"/>
        </w:rPr>
        <w:t xml:space="preserve">), on peut construire un filtre dont la réponse impulsionnelle </w:t>
      </w:r>
      <w:r w:rsidRPr="002B3E98">
        <w:rPr>
          <w:rFonts w:ascii="Times New Roman" w:hAnsi="Times New Roman" w:cs="Times New Roman"/>
          <w:i/>
          <w:iCs/>
          <w:color w:val="292526"/>
          <w:sz w:val="24"/>
          <w:szCs w:val="24"/>
          <w:lang w:eastAsia="en-US"/>
        </w:rPr>
        <w:t>g</w:t>
      </w:r>
      <w:r w:rsidRPr="002B3E98">
        <w:rPr>
          <w:rFonts w:ascii="Times New Roman" w:hAnsi="Times New Roman" w:cs="Times New Roman"/>
          <w:color w:val="292526"/>
          <w:sz w:val="24"/>
          <w:szCs w:val="24"/>
          <w:lang w:eastAsia="en-US"/>
        </w:rPr>
        <w:t>(</w:t>
      </w:r>
      <w:r w:rsidRPr="002B3E98">
        <w:rPr>
          <w:rFonts w:ascii="Times New Roman" w:hAnsi="Times New Roman" w:cs="Times New Roman"/>
          <w:i/>
          <w:iCs/>
          <w:color w:val="292526"/>
          <w:sz w:val="24"/>
          <w:szCs w:val="24"/>
          <w:lang w:eastAsia="en-US"/>
        </w:rPr>
        <w:t>t</w:t>
      </w:r>
      <w:r w:rsidRPr="002B3E98">
        <w:rPr>
          <w:rFonts w:ascii="Times New Roman" w:hAnsi="Times New Roman" w:cs="Times New Roman"/>
          <w:color w:val="292526"/>
          <w:sz w:val="24"/>
          <w:szCs w:val="24"/>
          <w:lang w:eastAsia="en-US"/>
        </w:rPr>
        <w:t>) est donnée par</w:t>
      </w:r>
    </w:p>
    <w:p w:rsidR="006B074D" w:rsidRDefault="00047392" w:rsidP="00CA48F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w:t>
      </w:r>
      <w:r w:rsidR="00CA48F0">
        <w:rPr>
          <w:rFonts w:ascii="Times New Roman" w:hAnsi="Times New Roman" w:cs="Times New Roman"/>
          <w:b/>
          <w:bCs/>
          <w:sz w:val="24"/>
          <w:szCs w:val="24"/>
        </w:rPr>
        <w:t>(t)=s(-t)</w:t>
      </w:r>
    </w:p>
    <w:p w:rsidR="00CA48F0" w:rsidRDefault="00CA48F0" w:rsidP="00CA48F0">
      <w:pPr>
        <w:autoSpaceDE w:val="0"/>
        <w:autoSpaceDN w:val="0"/>
        <w:adjustRightInd w:val="0"/>
        <w:spacing w:after="0" w:line="240" w:lineRule="auto"/>
        <w:jc w:val="center"/>
        <w:rPr>
          <w:rFonts w:ascii="Times New Roman" w:hAnsi="Times New Roman" w:cs="Times New Roman"/>
          <w:b/>
          <w:bCs/>
          <w:sz w:val="24"/>
          <w:szCs w:val="24"/>
        </w:rPr>
      </w:pPr>
    </w:p>
    <w:p w:rsidR="00CA48F0" w:rsidRDefault="00047392" w:rsidP="00CA48F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lang w:val="en-US" w:eastAsia="en-US"/>
        </w:rPr>
        <w:drawing>
          <wp:inline distT="0" distB="0" distL="0" distR="0">
            <wp:extent cx="4259580" cy="902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0719" cy="907305"/>
                    </a:xfrm>
                    <a:prstGeom prst="rect">
                      <a:avLst/>
                    </a:prstGeom>
                    <a:noFill/>
                    <a:ln>
                      <a:noFill/>
                    </a:ln>
                  </pic:spPr>
                </pic:pic>
              </a:graphicData>
            </a:graphic>
          </wp:inline>
        </w:drawing>
      </w:r>
    </w:p>
    <w:p w:rsidR="008006CD" w:rsidRPr="002B3E98" w:rsidRDefault="008006CD" w:rsidP="00841AEC">
      <w:pPr>
        <w:autoSpaceDE w:val="0"/>
        <w:autoSpaceDN w:val="0"/>
        <w:adjustRightInd w:val="0"/>
        <w:spacing w:after="0" w:line="240" w:lineRule="auto"/>
        <w:jc w:val="both"/>
        <w:rPr>
          <w:rFonts w:ascii="Times New Roman" w:hAnsi="Times New Roman" w:cs="Times New Roman"/>
          <w:b/>
          <w:bCs/>
          <w:sz w:val="24"/>
          <w:szCs w:val="24"/>
        </w:rPr>
      </w:pPr>
    </w:p>
    <w:p w:rsidR="008006CD" w:rsidRDefault="006B074D" w:rsidP="00841AEC">
      <w:pPr>
        <w:autoSpaceDE w:val="0"/>
        <w:autoSpaceDN w:val="0"/>
        <w:adjustRightInd w:val="0"/>
        <w:spacing w:after="0" w:line="240" w:lineRule="auto"/>
        <w:jc w:val="both"/>
        <w:rPr>
          <w:rFonts w:ascii="Times New Roman" w:hAnsi="Times New Roman" w:cs="Times New Roman"/>
          <w:color w:val="292526"/>
          <w:sz w:val="24"/>
          <w:szCs w:val="24"/>
          <w:lang w:eastAsia="en-US"/>
        </w:rPr>
      </w:pPr>
      <w:r w:rsidRPr="002B3E98">
        <w:rPr>
          <w:rFonts w:ascii="Times New Roman" w:hAnsi="Times New Roman" w:cs="Times New Roman"/>
          <w:color w:val="292526"/>
          <w:sz w:val="24"/>
          <w:szCs w:val="24"/>
          <w:lang w:eastAsia="en-US"/>
        </w:rPr>
        <w:t xml:space="preserve">Un tel filtre </w:t>
      </w:r>
      <w:r w:rsidRPr="002B3E98">
        <w:rPr>
          <w:rFonts w:ascii="Times New Roman" w:hAnsi="Times New Roman" w:cs="Times New Roman"/>
          <w:i/>
          <w:iCs/>
          <w:color w:val="292526"/>
          <w:sz w:val="24"/>
          <w:szCs w:val="24"/>
          <w:lang w:eastAsia="en-US"/>
        </w:rPr>
        <w:t>g</w:t>
      </w:r>
      <w:r w:rsidRPr="002B3E98">
        <w:rPr>
          <w:rFonts w:ascii="Times New Roman" w:hAnsi="Times New Roman" w:cs="Times New Roman"/>
          <w:color w:val="292526"/>
          <w:sz w:val="24"/>
          <w:szCs w:val="24"/>
          <w:lang w:eastAsia="en-US"/>
        </w:rPr>
        <w:t>(</w:t>
      </w:r>
      <w:r w:rsidRPr="002B3E98">
        <w:rPr>
          <w:rFonts w:ascii="Times New Roman" w:hAnsi="Times New Roman" w:cs="Times New Roman"/>
          <w:i/>
          <w:iCs/>
          <w:color w:val="292526"/>
          <w:sz w:val="24"/>
          <w:szCs w:val="24"/>
          <w:lang w:eastAsia="en-US"/>
        </w:rPr>
        <w:t>t</w:t>
      </w:r>
      <w:r w:rsidRPr="002B3E98">
        <w:rPr>
          <w:rFonts w:ascii="Times New Roman" w:hAnsi="Times New Roman" w:cs="Times New Roman"/>
          <w:color w:val="292526"/>
          <w:sz w:val="24"/>
          <w:szCs w:val="24"/>
          <w:lang w:eastAsia="en-US"/>
        </w:rPr>
        <w:t xml:space="preserve">) est dit </w:t>
      </w:r>
      <w:r w:rsidRPr="002B3E98">
        <w:rPr>
          <w:rFonts w:ascii="Times New Roman" w:hAnsi="Times New Roman" w:cs="Times New Roman"/>
          <w:i/>
          <w:iCs/>
          <w:color w:val="292526"/>
          <w:sz w:val="24"/>
          <w:szCs w:val="24"/>
          <w:lang w:eastAsia="en-US"/>
        </w:rPr>
        <w:t>adapté à s</w:t>
      </w:r>
      <w:r w:rsidRPr="002B3E98">
        <w:rPr>
          <w:rFonts w:ascii="Times New Roman" w:hAnsi="Times New Roman" w:cs="Times New Roman"/>
          <w:color w:val="292526"/>
          <w:sz w:val="24"/>
          <w:szCs w:val="24"/>
          <w:lang w:eastAsia="en-US"/>
        </w:rPr>
        <w:t>(</w:t>
      </w:r>
      <w:r w:rsidRPr="002B3E98">
        <w:rPr>
          <w:rFonts w:ascii="Times New Roman" w:hAnsi="Times New Roman" w:cs="Times New Roman"/>
          <w:i/>
          <w:iCs/>
          <w:color w:val="292526"/>
          <w:sz w:val="24"/>
          <w:szCs w:val="24"/>
          <w:lang w:eastAsia="en-US"/>
        </w:rPr>
        <w:t>t</w:t>
      </w:r>
      <w:r w:rsidRPr="002B3E98">
        <w:rPr>
          <w:rFonts w:ascii="Times New Roman" w:hAnsi="Times New Roman" w:cs="Times New Roman"/>
          <w:color w:val="292526"/>
          <w:sz w:val="24"/>
          <w:szCs w:val="24"/>
          <w:lang w:eastAsia="en-US"/>
        </w:rPr>
        <w:t xml:space="preserve">). </w:t>
      </w:r>
    </w:p>
    <w:p w:rsidR="008006CD" w:rsidRDefault="008006CD" w:rsidP="00841AEC">
      <w:pPr>
        <w:autoSpaceDE w:val="0"/>
        <w:autoSpaceDN w:val="0"/>
        <w:adjustRightInd w:val="0"/>
        <w:spacing w:after="0" w:line="240" w:lineRule="auto"/>
        <w:jc w:val="both"/>
        <w:rPr>
          <w:rFonts w:ascii="Times New Roman" w:hAnsi="Times New Roman" w:cs="Times New Roman"/>
          <w:color w:val="292526"/>
          <w:sz w:val="24"/>
          <w:szCs w:val="24"/>
          <w:lang w:eastAsia="en-US"/>
        </w:rPr>
      </w:pPr>
    </w:p>
    <w:p w:rsidR="008006CD" w:rsidRDefault="002B021D" w:rsidP="00CA48F0">
      <w:pPr>
        <w:tabs>
          <w:tab w:val="left" w:pos="2670"/>
          <w:tab w:val="left" w:pos="3099"/>
          <w:tab w:val="left" w:pos="6161"/>
        </w:tabs>
        <w:autoSpaceDE w:val="0"/>
        <w:autoSpaceDN w:val="0"/>
        <w:adjustRightInd w:val="0"/>
        <w:spacing w:after="0" w:line="240" w:lineRule="auto"/>
        <w:jc w:val="both"/>
        <w:rPr>
          <w:rFonts w:ascii="Times New Roman" w:hAnsi="Times New Roman" w:cs="Times New Roman"/>
          <w:color w:val="292526"/>
          <w:sz w:val="24"/>
          <w:szCs w:val="24"/>
          <w:lang w:eastAsia="en-US"/>
        </w:rPr>
      </w:pPr>
      <w:r>
        <w:rPr>
          <w:rFonts w:ascii="Times New Roman" w:hAnsi="Times New Roman" w:cs="Times New Roman"/>
          <w:noProof/>
          <w:color w:val="292526"/>
          <w:sz w:val="24"/>
          <w:szCs w:val="24"/>
          <w:lang w:val="en-US" w:eastAsia="en-US"/>
        </w:rPr>
        <w:pict>
          <v:rect id="_x0000_s1046" style="position:absolute;left:0;text-align:left;margin-left:177.5pt;margin-top:3pt;width:118.45pt;height:28.25pt;z-index:251706368">
            <v:textbox>
              <w:txbxContent>
                <w:p w:rsidR="00CA48F0" w:rsidRPr="00CA48F0" w:rsidRDefault="00CA48F0" w:rsidP="00CA48F0">
                  <w:pPr>
                    <w:rPr>
                      <w:rFonts w:asciiTheme="majorBidi" w:hAnsiTheme="majorBidi" w:cstheme="majorBidi"/>
                      <w:sz w:val="28"/>
                      <w:szCs w:val="28"/>
                      <w:lang w:val="en-US"/>
                    </w:rPr>
                  </w:pPr>
                  <w:r w:rsidRPr="00CA48F0">
                    <w:rPr>
                      <w:rFonts w:asciiTheme="majorBidi" w:hAnsiTheme="majorBidi" w:cstheme="majorBidi"/>
                      <w:sz w:val="28"/>
                      <w:szCs w:val="28"/>
                      <w:lang w:val="en-US"/>
                    </w:rPr>
                    <w:t xml:space="preserve">         </w:t>
                  </w:r>
                  <w:r w:rsidR="00047392">
                    <w:rPr>
                      <w:rFonts w:asciiTheme="majorBidi" w:hAnsiTheme="majorBidi" w:cstheme="majorBidi"/>
                      <w:sz w:val="28"/>
                      <w:szCs w:val="28"/>
                      <w:lang w:val="en-US"/>
                    </w:rPr>
                    <w:t>h</w:t>
                  </w:r>
                  <w:r w:rsidRPr="00CA48F0">
                    <w:rPr>
                      <w:rFonts w:asciiTheme="majorBidi" w:hAnsiTheme="majorBidi" w:cstheme="majorBidi"/>
                      <w:sz w:val="28"/>
                      <w:szCs w:val="28"/>
                      <w:lang w:val="en-US"/>
                    </w:rPr>
                    <w:t>(t)=s(-t)</w:t>
                  </w:r>
                </w:p>
              </w:txbxContent>
            </v:textbox>
          </v:rect>
        </w:pict>
      </w:r>
      <w:r w:rsidR="008006CD">
        <w:rPr>
          <w:rFonts w:ascii="Times New Roman" w:hAnsi="Times New Roman" w:cs="Times New Roman"/>
          <w:color w:val="292526"/>
          <w:sz w:val="24"/>
          <w:szCs w:val="24"/>
          <w:lang w:eastAsia="en-US"/>
        </w:rPr>
        <w:tab/>
      </w:r>
      <w:r w:rsidR="00CA48F0">
        <w:rPr>
          <w:rFonts w:ascii="Times New Roman" w:hAnsi="Times New Roman" w:cs="Times New Roman"/>
          <w:color w:val="292526"/>
          <w:sz w:val="24"/>
          <w:szCs w:val="24"/>
          <w:lang w:eastAsia="en-US"/>
        </w:rPr>
        <w:t>r(t)</w:t>
      </w:r>
      <w:r w:rsidR="00CA48F0">
        <w:rPr>
          <w:rFonts w:ascii="Times New Roman" w:hAnsi="Times New Roman" w:cs="Times New Roman"/>
          <w:color w:val="292526"/>
          <w:sz w:val="24"/>
          <w:szCs w:val="24"/>
          <w:lang w:eastAsia="en-US"/>
        </w:rPr>
        <w:tab/>
      </w:r>
      <w:r w:rsidR="00CA48F0">
        <w:rPr>
          <w:rFonts w:ascii="Times New Roman" w:hAnsi="Times New Roman" w:cs="Times New Roman"/>
          <w:color w:val="292526"/>
          <w:sz w:val="24"/>
          <w:szCs w:val="24"/>
          <w:lang w:eastAsia="en-US"/>
        </w:rPr>
        <w:tab/>
        <w:t xml:space="preserve">   y(t)</w:t>
      </w:r>
    </w:p>
    <w:p w:rsidR="008006CD" w:rsidRDefault="002B021D" w:rsidP="008006CD">
      <w:pPr>
        <w:autoSpaceDE w:val="0"/>
        <w:autoSpaceDN w:val="0"/>
        <w:adjustRightInd w:val="0"/>
        <w:spacing w:after="0" w:line="240" w:lineRule="auto"/>
        <w:jc w:val="both"/>
        <w:rPr>
          <w:rFonts w:ascii="Times New Roman" w:hAnsi="Times New Roman" w:cs="Times New Roman"/>
          <w:color w:val="292526"/>
          <w:sz w:val="24"/>
          <w:szCs w:val="24"/>
          <w:lang w:eastAsia="en-US"/>
        </w:rPr>
      </w:pPr>
      <w:r>
        <w:rPr>
          <w:rFonts w:ascii="Times New Roman" w:hAnsi="Times New Roman" w:cs="Times New Roman"/>
          <w:noProof/>
          <w:color w:val="292526"/>
          <w:sz w:val="24"/>
          <w:szCs w:val="24"/>
          <w:lang w:val="en-US" w:eastAsia="en-US"/>
        </w:rPr>
        <w:pict>
          <v:shapetype id="_x0000_t32" coordsize="21600,21600" o:spt="32" o:oned="t" path="m,l21600,21600e" filled="f">
            <v:path arrowok="t" fillok="f" o:connecttype="none"/>
            <o:lock v:ext="edit" shapetype="t"/>
          </v:shapetype>
          <v:shape id="_x0000_s1049" type="#_x0000_t32" style="position:absolute;left:0;text-align:left;margin-left:295.95pt;margin-top:3.5pt;width:50.15pt;height:.05pt;z-index:251709440" o:connectortype="straight">
            <v:stroke endarrow="block"/>
          </v:shape>
        </w:pict>
      </w:r>
      <w:r>
        <w:rPr>
          <w:rFonts w:ascii="Times New Roman" w:hAnsi="Times New Roman" w:cs="Times New Roman"/>
          <w:noProof/>
          <w:color w:val="292526"/>
          <w:sz w:val="24"/>
          <w:szCs w:val="24"/>
          <w:lang w:val="en-US" w:eastAsia="en-US"/>
        </w:rPr>
        <w:pict>
          <v:shape id="_x0000_s1048" type="#_x0000_t32" style="position:absolute;left:0;text-align:left;margin-left:126.45pt;margin-top:5.6pt;width:50.15pt;height:.05pt;z-index:251708416" o:connectortype="straight">
            <v:stroke endarrow="block"/>
          </v:shape>
        </w:pict>
      </w:r>
      <w:r>
        <w:rPr>
          <w:rFonts w:ascii="Times New Roman" w:hAnsi="Times New Roman" w:cs="Times New Roman"/>
          <w:noProof/>
          <w:color w:val="292526"/>
          <w:sz w:val="24"/>
          <w:szCs w:val="24"/>
          <w:lang w:val="en-US" w:eastAsia="en-US"/>
        </w:rPr>
        <w:pict>
          <v:shape id="_x0000_s1047" type="#_x0000_t32" style="position:absolute;left:0;text-align:left;margin-left:176.6pt;margin-top:5.6pt;width:1.45pt;height:2.75pt;z-index:251707392" o:connectortype="straight"/>
        </w:pict>
      </w:r>
    </w:p>
    <w:p w:rsidR="008006CD" w:rsidRDefault="008006CD" w:rsidP="00841AEC">
      <w:pPr>
        <w:autoSpaceDE w:val="0"/>
        <w:autoSpaceDN w:val="0"/>
        <w:adjustRightInd w:val="0"/>
        <w:spacing w:after="0" w:line="240" w:lineRule="auto"/>
        <w:jc w:val="both"/>
        <w:rPr>
          <w:rFonts w:ascii="Times New Roman" w:hAnsi="Times New Roman" w:cs="Times New Roman"/>
          <w:color w:val="292526"/>
          <w:sz w:val="24"/>
          <w:szCs w:val="24"/>
          <w:lang w:eastAsia="en-US"/>
        </w:rPr>
      </w:pPr>
    </w:p>
    <w:p w:rsidR="008006CD" w:rsidRDefault="008006CD" w:rsidP="00841AEC">
      <w:pPr>
        <w:autoSpaceDE w:val="0"/>
        <w:autoSpaceDN w:val="0"/>
        <w:adjustRightInd w:val="0"/>
        <w:spacing w:after="0" w:line="240" w:lineRule="auto"/>
        <w:jc w:val="both"/>
        <w:rPr>
          <w:rFonts w:ascii="Times New Roman" w:hAnsi="Times New Roman" w:cs="Times New Roman"/>
          <w:color w:val="292526"/>
          <w:sz w:val="24"/>
          <w:szCs w:val="24"/>
          <w:lang w:eastAsia="en-US"/>
        </w:rPr>
      </w:pPr>
    </w:p>
    <w:p w:rsidR="008006CD" w:rsidRDefault="008006CD" w:rsidP="00841AEC">
      <w:pPr>
        <w:autoSpaceDE w:val="0"/>
        <w:autoSpaceDN w:val="0"/>
        <w:adjustRightInd w:val="0"/>
        <w:spacing w:after="0" w:line="240" w:lineRule="auto"/>
        <w:jc w:val="both"/>
        <w:rPr>
          <w:rFonts w:ascii="Times New Roman" w:hAnsi="Times New Roman" w:cs="Times New Roman"/>
          <w:color w:val="292526"/>
          <w:sz w:val="24"/>
          <w:szCs w:val="24"/>
          <w:lang w:eastAsia="en-US"/>
        </w:rPr>
      </w:pPr>
    </w:p>
    <w:p w:rsidR="008006CD" w:rsidRDefault="008006CD" w:rsidP="00841AEC">
      <w:pPr>
        <w:autoSpaceDE w:val="0"/>
        <w:autoSpaceDN w:val="0"/>
        <w:adjustRightInd w:val="0"/>
        <w:spacing w:after="0" w:line="240" w:lineRule="auto"/>
        <w:jc w:val="both"/>
        <w:rPr>
          <w:rFonts w:ascii="Times New Roman" w:hAnsi="Times New Roman" w:cs="Times New Roman"/>
          <w:color w:val="292526"/>
          <w:sz w:val="24"/>
          <w:szCs w:val="24"/>
          <w:lang w:eastAsia="en-US"/>
        </w:rPr>
      </w:pPr>
    </w:p>
    <w:p w:rsidR="00047392" w:rsidRPr="002B3E98" w:rsidRDefault="006B074D" w:rsidP="00047392">
      <w:pPr>
        <w:autoSpaceDE w:val="0"/>
        <w:autoSpaceDN w:val="0"/>
        <w:adjustRightInd w:val="0"/>
        <w:spacing w:after="0" w:line="240" w:lineRule="auto"/>
        <w:rPr>
          <w:rFonts w:ascii="Times New Roman" w:hAnsi="Times New Roman" w:cs="Times New Roman"/>
          <w:color w:val="000000"/>
          <w:sz w:val="24"/>
          <w:szCs w:val="24"/>
          <w:lang w:eastAsia="en-US"/>
        </w:rPr>
      </w:pPr>
      <w:r w:rsidRPr="002B3E98">
        <w:rPr>
          <w:rFonts w:ascii="Times New Roman" w:hAnsi="Times New Roman" w:cs="Times New Roman"/>
          <w:color w:val="292526"/>
          <w:sz w:val="24"/>
          <w:szCs w:val="24"/>
          <w:lang w:eastAsia="en-US"/>
        </w:rPr>
        <w:t xml:space="preserve">La figure suivante illustre schématiquement cette situation. La sortie de ce filtre </w:t>
      </w:r>
      <w:r w:rsidRPr="002B3E98">
        <w:rPr>
          <w:rFonts w:ascii="Times New Roman" w:hAnsi="Times New Roman" w:cs="Times New Roman"/>
          <w:i/>
          <w:iCs/>
          <w:color w:val="292526"/>
          <w:sz w:val="24"/>
          <w:szCs w:val="24"/>
          <w:lang w:eastAsia="en-US"/>
        </w:rPr>
        <w:t xml:space="preserve"> y</w:t>
      </w:r>
      <w:r w:rsidRPr="002B3E98">
        <w:rPr>
          <w:rFonts w:ascii="Times New Roman" w:hAnsi="Times New Roman" w:cs="Times New Roman"/>
          <w:color w:val="292526"/>
          <w:sz w:val="24"/>
          <w:szCs w:val="24"/>
          <w:lang w:eastAsia="en-US"/>
        </w:rPr>
        <w:t xml:space="preserve">(t) est donnée par  </w:t>
      </w:r>
      <w:r w:rsidR="00CF1186">
        <w:rPr>
          <w:rFonts w:ascii="Times New Roman" w:hAnsi="Times New Roman" w:cs="Times New Roman"/>
          <w:color w:val="292526"/>
          <w:sz w:val="24"/>
          <w:szCs w:val="24"/>
          <w:lang w:eastAsia="en-US"/>
        </w:rPr>
        <w:t xml:space="preserve">                                    </w:t>
      </w:r>
      <w:r w:rsidRPr="002B3E98">
        <w:rPr>
          <w:rFonts w:ascii="Times New Roman" w:hAnsi="Times New Roman" w:cs="Times New Roman"/>
          <w:color w:val="292526"/>
          <w:sz w:val="24"/>
          <w:szCs w:val="24"/>
          <w:lang w:eastAsia="en-US"/>
        </w:rPr>
        <w:t xml:space="preserve"> </w:t>
      </w:r>
      <w:r w:rsidR="00047392">
        <w:rPr>
          <w:rFonts w:ascii="Times New Roman" w:hAnsi="Times New Roman" w:cs="Times New Roman"/>
          <w:color w:val="000000"/>
          <w:sz w:val="24"/>
          <w:szCs w:val="24"/>
          <w:lang w:eastAsia="en-US"/>
        </w:rPr>
        <w:t xml:space="preserve"> </w:t>
      </w:r>
      <m:oMath>
        <m:r>
          <m:rPr>
            <m:sty m:val="p"/>
          </m:rPr>
          <w:rPr>
            <w:rFonts w:ascii="Cambria Math" w:hAnsi="Cambria Math" w:cs="Times New Roman"/>
            <w:color w:val="000000"/>
            <w:sz w:val="24"/>
            <w:szCs w:val="24"/>
            <w:lang w:eastAsia="en-US"/>
          </w:rPr>
          <w:br/>
        </m:r>
      </m:oMath>
      <m:oMathPara>
        <m:oMath>
          <m:r>
            <w:rPr>
              <w:rFonts w:ascii="Cambria Math" w:hAnsi="Cambria Math" w:cs="Times New Roman"/>
              <w:color w:val="000000"/>
              <w:sz w:val="24"/>
              <w:szCs w:val="24"/>
              <w:lang w:eastAsia="en-US"/>
            </w:rPr>
            <m:t>y</m:t>
          </m:r>
          <m:d>
            <m:dPr>
              <m:ctrlPr>
                <w:rPr>
                  <w:rFonts w:ascii="Cambria Math" w:hAnsi="Cambria Math" w:cs="Times New Roman"/>
                  <w:i/>
                  <w:color w:val="000000"/>
                  <w:sz w:val="24"/>
                  <w:szCs w:val="24"/>
                  <w:lang w:eastAsia="en-US"/>
                </w:rPr>
              </m:ctrlPr>
            </m:dPr>
            <m:e>
              <m:r>
                <w:rPr>
                  <w:rFonts w:ascii="Cambria Math" w:hAnsi="Cambria Math" w:cs="Times New Roman"/>
                  <w:color w:val="000000"/>
                  <w:sz w:val="24"/>
                  <w:szCs w:val="24"/>
                  <w:lang w:eastAsia="en-US"/>
                </w:rPr>
                <m:t>t</m:t>
              </m:r>
            </m:e>
          </m:d>
          <m:r>
            <w:rPr>
              <w:rFonts w:ascii="Cambria Math" w:hAnsi="Cambria Math" w:cs="Times New Roman"/>
              <w:color w:val="000000"/>
              <w:sz w:val="24"/>
              <w:szCs w:val="24"/>
              <w:lang w:eastAsia="en-US"/>
            </w:rPr>
            <m:t>=</m:t>
          </m:r>
          <m:nary>
            <m:naryPr>
              <m:limLoc m:val="undOvr"/>
              <m:ctrlPr>
                <w:rPr>
                  <w:rFonts w:ascii="Cambria Math" w:hAnsi="Cambria Math" w:cs="Times New Roman"/>
                  <w:i/>
                  <w:color w:val="000000"/>
                  <w:sz w:val="24"/>
                  <w:szCs w:val="24"/>
                  <w:lang w:eastAsia="en-US"/>
                </w:rPr>
              </m:ctrlPr>
            </m:naryPr>
            <m:sub>
              <m:r>
                <w:rPr>
                  <w:rFonts w:ascii="Cambria Math" w:hAnsi="Cambria Math" w:cs="Times New Roman"/>
                  <w:color w:val="000000"/>
                  <w:sz w:val="24"/>
                  <w:szCs w:val="24"/>
                  <w:lang w:eastAsia="en-US"/>
                </w:rPr>
                <m:t>-∞</m:t>
              </m:r>
            </m:sub>
            <m:sup>
              <m:r>
                <w:rPr>
                  <w:rFonts w:ascii="Cambria Math" w:hAnsi="Cambria Math" w:cs="Times New Roman"/>
                  <w:color w:val="000000"/>
                  <w:sz w:val="24"/>
                  <w:szCs w:val="24"/>
                  <w:lang w:eastAsia="en-US"/>
                </w:rPr>
                <m:t>+∞</m:t>
              </m:r>
            </m:sup>
            <m:e>
              <m:r>
                <w:rPr>
                  <w:rFonts w:ascii="Cambria Math" w:hAnsi="Cambria Math" w:cs="Times New Roman"/>
                  <w:color w:val="000000"/>
                  <w:sz w:val="24"/>
                  <w:szCs w:val="24"/>
                  <w:lang w:eastAsia="en-US"/>
                </w:rPr>
                <m:t>r</m:t>
              </m:r>
              <m:d>
                <m:dPr>
                  <m:ctrlPr>
                    <w:rPr>
                      <w:rFonts w:ascii="Cambria Math" w:hAnsi="Cambria Math" w:cs="Times New Roman"/>
                      <w:i/>
                      <w:color w:val="000000"/>
                      <w:sz w:val="24"/>
                      <w:szCs w:val="24"/>
                      <w:lang w:eastAsia="en-US"/>
                    </w:rPr>
                  </m:ctrlPr>
                </m:dPr>
                <m:e>
                  <m:r>
                    <w:rPr>
                      <w:rFonts w:ascii="Cambria Math" w:hAnsi="Cambria Math" w:cs="Times New Roman"/>
                      <w:color w:val="000000"/>
                      <w:sz w:val="24"/>
                      <w:szCs w:val="24"/>
                      <w:lang w:eastAsia="en-US"/>
                    </w:rPr>
                    <m:t>τ</m:t>
                  </m:r>
                </m:e>
              </m:d>
              <m:r>
                <w:rPr>
                  <w:rFonts w:ascii="Cambria Math" w:hAnsi="Cambria Math" w:cs="Times New Roman"/>
                  <w:color w:val="000000"/>
                  <w:sz w:val="24"/>
                  <w:szCs w:val="24"/>
                  <w:lang w:eastAsia="en-US"/>
                </w:rPr>
                <m:t>h(t-τ)</m:t>
              </m:r>
            </m:e>
          </m:nary>
          <m:r>
            <w:rPr>
              <w:rFonts w:ascii="Cambria Math" w:hAnsi="Cambria Math" w:cs="Times New Roman"/>
              <w:color w:val="000000"/>
              <w:sz w:val="24"/>
              <w:szCs w:val="24"/>
              <w:lang w:eastAsia="en-US"/>
            </w:rPr>
            <m:t>dτ</m:t>
          </m:r>
        </m:oMath>
      </m:oMathPara>
    </w:p>
    <w:p w:rsidR="006B074D" w:rsidRDefault="006B074D" w:rsidP="00047392">
      <w:pPr>
        <w:autoSpaceDE w:val="0"/>
        <w:autoSpaceDN w:val="0"/>
        <w:adjustRightInd w:val="0"/>
        <w:spacing w:after="0" w:line="240" w:lineRule="auto"/>
        <w:jc w:val="both"/>
        <w:rPr>
          <w:rFonts w:ascii="Times New Roman" w:hAnsi="Times New Roman" w:cs="Times New Roman"/>
          <w:color w:val="000000"/>
          <w:sz w:val="24"/>
          <w:szCs w:val="24"/>
          <w:lang w:eastAsia="en-US"/>
        </w:rPr>
      </w:pPr>
    </w:p>
    <w:p w:rsidR="00CF1186" w:rsidRPr="002B3E98" w:rsidRDefault="00CF1186" w:rsidP="00CF1186">
      <w:pPr>
        <w:autoSpaceDE w:val="0"/>
        <w:autoSpaceDN w:val="0"/>
        <w:adjustRightInd w:val="0"/>
        <w:spacing w:after="0" w:line="240" w:lineRule="auto"/>
        <w:jc w:val="center"/>
        <w:rPr>
          <w:rFonts w:ascii="Times New Roman" w:hAnsi="Times New Roman" w:cs="Times New Roman"/>
          <w:color w:val="000000"/>
          <w:sz w:val="24"/>
          <w:szCs w:val="24"/>
          <w:lang w:eastAsia="en-US"/>
        </w:rPr>
      </w:pPr>
      <m:oMathPara>
        <m:oMath>
          <m:r>
            <w:rPr>
              <w:rFonts w:ascii="Cambria Math" w:hAnsi="Cambria Math" w:cs="Times New Roman"/>
              <w:color w:val="000000"/>
              <w:sz w:val="24"/>
              <w:szCs w:val="24"/>
              <w:lang w:eastAsia="en-US"/>
            </w:rPr>
            <m:t>y</m:t>
          </m:r>
          <m:d>
            <m:dPr>
              <m:ctrlPr>
                <w:rPr>
                  <w:rFonts w:ascii="Cambria Math" w:hAnsi="Cambria Math" w:cs="Times New Roman"/>
                  <w:i/>
                  <w:color w:val="000000"/>
                  <w:sz w:val="24"/>
                  <w:szCs w:val="24"/>
                  <w:lang w:eastAsia="en-US"/>
                </w:rPr>
              </m:ctrlPr>
            </m:dPr>
            <m:e>
              <m:r>
                <w:rPr>
                  <w:rFonts w:ascii="Cambria Math" w:hAnsi="Cambria Math" w:cs="Times New Roman"/>
                  <w:color w:val="000000"/>
                  <w:sz w:val="24"/>
                  <w:szCs w:val="24"/>
                  <w:lang w:eastAsia="en-US"/>
                </w:rPr>
                <m:t>t</m:t>
              </m:r>
            </m:e>
          </m:d>
          <m:r>
            <w:rPr>
              <w:rFonts w:ascii="Cambria Math" w:hAnsi="Cambria Math" w:cs="Times New Roman"/>
              <w:color w:val="000000"/>
              <w:sz w:val="24"/>
              <w:szCs w:val="24"/>
              <w:lang w:eastAsia="en-US"/>
            </w:rPr>
            <m:t>=</m:t>
          </m:r>
          <m:nary>
            <m:naryPr>
              <m:limLoc m:val="undOvr"/>
              <m:ctrlPr>
                <w:rPr>
                  <w:rFonts w:ascii="Cambria Math" w:hAnsi="Cambria Math" w:cs="Times New Roman"/>
                  <w:i/>
                  <w:color w:val="000000"/>
                  <w:sz w:val="24"/>
                  <w:szCs w:val="24"/>
                  <w:lang w:eastAsia="en-US"/>
                </w:rPr>
              </m:ctrlPr>
            </m:naryPr>
            <m:sub>
              <m:r>
                <w:rPr>
                  <w:rFonts w:ascii="Cambria Math" w:hAnsi="Cambria Math" w:cs="Times New Roman"/>
                  <w:color w:val="000000"/>
                  <w:sz w:val="24"/>
                  <w:szCs w:val="24"/>
                  <w:lang w:eastAsia="en-US"/>
                </w:rPr>
                <m:t>-∞</m:t>
              </m:r>
            </m:sub>
            <m:sup>
              <m:r>
                <w:rPr>
                  <w:rFonts w:ascii="Cambria Math" w:hAnsi="Cambria Math" w:cs="Times New Roman"/>
                  <w:color w:val="000000"/>
                  <w:sz w:val="24"/>
                  <w:szCs w:val="24"/>
                  <w:lang w:eastAsia="en-US"/>
                </w:rPr>
                <m:t>+∞</m:t>
              </m:r>
            </m:sup>
            <m:e>
              <m:r>
                <w:rPr>
                  <w:rFonts w:ascii="Cambria Math" w:hAnsi="Cambria Math" w:cs="Times New Roman"/>
                  <w:color w:val="000000"/>
                  <w:sz w:val="24"/>
                  <w:szCs w:val="24"/>
                  <w:lang w:eastAsia="en-US"/>
                </w:rPr>
                <m:t>r(τ)s(τ-t)</m:t>
              </m:r>
            </m:e>
          </m:nary>
          <m:r>
            <w:rPr>
              <w:rFonts w:ascii="Cambria Math" w:hAnsi="Cambria Math" w:cs="Times New Roman"/>
              <w:color w:val="000000"/>
              <w:sz w:val="24"/>
              <w:szCs w:val="24"/>
              <w:lang w:eastAsia="en-US"/>
            </w:rPr>
            <m:t>dτ</m:t>
          </m:r>
        </m:oMath>
      </m:oMathPara>
    </w:p>
    <w:p w:rsidR="006B074D" w:rsidRDefault="006B074D" w:rsidP="00EF4EA8">
      <w:pPr>
        <w:autoSpaceDE w:val="0"/>
        <w:autoSpaceDN w:val="0"/>
        <w:adjustRightInd w:val="0"/>
        <w:spacing w:after="0" w:line="240" w:lineRule="auto"/>
        <w:jc w:val="both"/>
        <w:rPr>
          <w:rFonts w:ascii="Times New Roman" w:hAnsi="Times New Roman" w:cs="Times New Roman"/>
          <w:color w:val="000000"/>
          <w:sz w:val="24"/>
          <w:szCs w:val="24"/>
          <w:lang w:eastAsia="en-US"/>
        </w:rPr>
      </w:pPr>
      <w:r w:rsidRPr="002B3E98">
        <w:rPr>
          <w:rFonts w:ascii="Times New Roman" w:hAnsi="Times New Roman" w:cs="Times New Roman"/>
          <w:color w:val="000000"/>
          <w:sz w:val="24"/>
          <w:szCs w:val="24"/>
          <w:lang w:eastAsia="en-US"/>
        </w:rPr>
        <w:t xml:space="preserve">à l'instant T nous avons              </w:t>
      </w:r>
      <m:oMath>
        <m:r>
          <w:rPr>
            <w:rFonts w:ascii="Cambria Math" w:hAnsi="Cambria Math" w:cs="Times New Roman"/>
            <w:color w:val="000000"/>
            <w:sz w:val="24"/>
            <w:szCs w:val="24"/>
            <w:lang w:eastAsia="en-US"/>
          </w:rPr>
          <m:t>y</m:t>
        </m:r>
        <m:d>
          <m:dPr>
            <m:ctrlPr>
              <w:rPr>
                <w:rFonts w:ascii="Cambria Math" w:hAnsi="Cambria Math" w:cs="Times New Roman"/>
                <w:i/>
                <w:color w:val="000000"/>
                <w:sz w:val="24"/>
                <w:szCs w:val="24"/>
                <w:lang w:eastAsia="en-US"/>
              </w:rPr>
            </m:ctrlPr>
          </m:dPr>
          <m:e>
            <m:r>
              <w:rPr>
                <w:rFonts w:ascii="Cambria Math" w:hAnsi="Cambria Math" w:cs="Times New Roman"/>
                <w:color w:val="000000"/>
                <w:sz w:val="24"/>
                <w:szCs w:val="24"/>
                <w:lang w:eastAsia="en-US"/>
              </w:rPr>
              <m:t>t</m:t>
            </m:r>
          </m:e>
        </m:d>
        <m:r>
          <w:rPr>
            <w:rFonts w:ascii="Cambria Math" w:hAnsi="Cambria Math" w:cs="Times New Roman"/>
            <w:color w:val="000000"/>
            <w:sz w:val="24"/>
            <w:szCs w:val="24"/>
            <w:lang w:eastAsia="en-US"/>
          </w:rPr>
          <m:t>=</m:t>
        </m:r>
        <m:nary>
          <m:naryPr>
            <m:limLoc m:val="undOvr"/>
            <m:ctrlPr>
              <w:rPr>
                <w:rFonts w:ascii="Cambria Math" w:hAnsi="Cambria Math" w:cs="Times New Roman"/>
                <w:i/>
                <w:color w:val="000000"/>
                <w:sz w:val="24"/>
                <w:szCs w:val="24"/>
                <w:lang w:eastAsia="en-US"/>
              </w:rPr>
            </m:ctrlPr>
          </m:naryPr>
          <m:sub>
            <m:r>
              <w:rPr>
                <w:rFonts w:ascii="Cambria Math" w:hAnsi="Cambria Math" w:cs="Times New Roman"/>
                <w:color w:val="000000"/>
                <w:sz w:val="24"/>
                <w:szCs w:val="24"/>
                <w:lang w:eastAsia="en-US"/>
              </w:rPr>
              <m:t>t0</m:t>
            </m:r>
          </m:sub>
          <m:sup>
            <m:r>
              <w:rPr>
                <w:rFonts w:ascii="Cambria Math" w:hAnsi="Cambria Math" w:cs="Times New Roman"/>
                <w:color w:val="000000"/>
                <w:sz w:val="24"/>
                <w:szCs w:val="24"/>
                <w:lang w:eastAsia="en-US"/>
              </w:rPr>
              <m:t>t0+KT</m:t>
            </m:r>
          </m:sup>
          <m:e>
            <m:r>
              <w:rPr>
                <w:rFonts w:ascii="Cambria Math" w:hAnsi="Cambria Math" w:cs="Times New Roman"/>
                <w:color w:val="000000"/>
                <w:sz w:val="24"/>
                <w:szCs w:val="24"/>
                <w:lang w:eastAsia="en-US"/>
              </w:rPr>
              <m:t>r(τ)</m:t>
            </m:r>
          </m:e>
        </m:nary>
      </m:oMath>
      <w:r w:rsidR="00EF4EA8">
        <w:rPr>
          <w:rFonts w:ascii="Times New Roman" w:hAnsi="Times New Roman" w:cs="Times New Roman"/>
          <w:color w:val="000000"/>
          <w:sz w:val="24"/>
          <w:szCs w:val="24"/>
          <w:lang w:eastAsia="en-US"/>
        </w:rPr>
        <w:t>s(</w:t>
      </w:r>
      <m:oMath>
        <m:r>
          <w:rPr>
            <w:rFonts w:ascii="Cambria Math" w:hAnsi="Cambria Math" w:cs="Times New Roman"/>
            <w:color w:val="000000"/>
            <w:sz w:val="24"/>
            <w:szCs w:val="24"/>
            <w:lang w:eastAsia="en-US"/>
          </w:rPr>
          <m:t>τ-t0-kT</m:t>
        </m:r>
      </m:oMath>
      <w:r w:rsidR="00EF4EA8">
        <w:rPr>
          <w:rFonts w:ascii="Times New Roman" w:hAnsi="Times New Roman" w:cs="Times New Roman"/>
          <w:color w:val="000000"/>
          <w:sz w:val="24"/>
          <w:szCs w:val="24"/>
          <w:lang w:eastAsia="en-US"/>
        </w:rPr>
        <w:t>) d</w:t>
      </w:r>
      <m:oMath>
        <m:r>
          <w:rPr>
            <w:rFonts w:ascii="Cambria Math" w:hAnsi="Cambria Math" w:cs="Times New Roman"/>
            <w:color w:val="000000"/>
            <w:sz w:val="24"/>
            <w:szCs w:val="24"/>
            <w:lang w:eastAsia="en-US"/>
          </w:rPr>
          <m:t>τ</m:t>
        </m:r>
      </m:oMath>
      <w:r w:rsidR="001E4935">
        <w:rPr>
          <w:rFonts w:ascii="Times New Roman" w:hAnsi="Times New Roman" w:cs="Times New Roman"/>
          <w:color w:val="000000"/>
          <w:sz w:val="24"/>
          <w:szCs w:val="24"/>
          <w:lang w:eastAsia="en-US"/>
        </w:rPr>
        <w:t xml:space="preserve">, cette équation peut être remplacer par : </w:t>
      </w:r>
    </w:p>
    <w:p w:rsidR="00CF1186" w:rsidRPr="002B3E98" w:rsidRDefault="00CF1186" w:rsidP="00CF1186">
      <w:pPr>
        <w:autoSpaceDE w:val="0"/>
        <w:autoSpaceDN w:val="0"/>
        <w:adjustRightInd w:val="0"/>
        <w:spacing w:after="0" w:line="240" w:lineRule="auto"/>
        <w:jc w:val="both"/>
        <w:rPr>
          <w:color w:val="000000"/>
          <w:sz w:val="24"/>
          <w:szCs w:val="24"/>
          <w:lang w:eastAsia="en-US"/>
        </w:rPr>
      </w:pPr>
    </w:p>
    <w:p w:rsidR="006B074D" w:rsidRPr="002B3E98" w:rsidRDefault="002B021D" w:rsidP="00841AEC">
      <w:pPr>
        <w:autoSpaceDE w:val="0"/>
        <w:autoSpaceDN w:val="0"/>
        <w:adjustRightInd w:val="0"/>
        <w:spacing w:after="0" w:line="240" w:lineRule="auto"/>
        <w:jc w:val="both"/>
        <w:rPr>
          <w:rFonts w:ascii="Times New Roman" w:hAnsi="Times New Roman" w:cs="Times New Roman"/>
          <w:color w:val="292526"/>
          <w:sz w:val="24"/>
          <w:szCs w:val="24"/>
          <w:lang w:eastAsia="en-US"/>
        </w:rPr>
      </w:pPr>
      <w:r>
        <w:rPr>
          <w:rFonts w:ascii="Times New Roman" w:hAnsi="Times New Roman" w:cs="Times New Roman"/>
          <w:noProof/>
          <w:color w:val="292526"/>
          <w:sz w:val="24"/>
          <w:szCs w:val="24"/>
        </w:rPr>
        <w:pict>
          <v:group id="Group 38" o:spid="_x0000_s1026" style="position:absolute;left:0;text-align:left;margin-left:136.95pt;margin-top:4.8pt;width:202.55pt;height:60.2pt;z-index:251705344" coordorigin="3029,1006" coordsize="4051,1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">
            <v:shapetype id="_x0000_t202" coordsize="21600,21600" o:spt="202" path="m,l,21600r21600,l21600,xe">
              <v:stroke joinstyle="miter"/>
              <v:path gradientshapeok="t" o:connecttype="rect"/>
            </v:shapetype>
            <v:shape id="Text Box 3" o:spid="_x0000_s1027" type="#_x0000_t202" style="position:absolute;left:3682;top:1325;width:1245;height:67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">
              <v:textbox style="mso-fit-shape-to-text:t">
                <w:txbxContent>
                  <w:p w:rsidR="000E0E54" w:rsidRPr="001E4935" w:rsidRDefault="00EF4EA8" w:rsidP="00B50F9A">
                    <w:pPr>
                      <w:rPr>
                        <w:rFonts w:asciiTheme="majorBidi" w:hAnsiTheme="majorBidi" w:cstheme="majorBidi"/>
                        <w:sz w:val="24"/>
                        <w:szCs w:val="24"/>
                        <w:lang w:val="en-US"/>
                      </w:rPr>
                    </w:pPr>
                    <w:r w:rsidRPr="001E4935">
                      <w:rPr>
                        <w:rFonts w:asciiTheme="majorBidi" w:hAnsiTheme="majorBidi" w:cstheme="majorBidi"/>
                        <w:sz w:val="24"/>
                        <w:szCs w:val="24"/>
                        <w:lang w:val="en-US"/>
                      </w:rPr>
                      <w:t xml:space="preserve"> </w:t>
                    </w:r>
                    <w:r w:rsidR="00047392">
                      <w:rPr>
                        <w:rFonts w:asciiTheme="majorBidi" w:hAnsiTheme="majorBidi" w:cstheme="majorBidi"/>
                        <w:sz w:val="24"/>
                        <w:szCs w:val="24"/>
                        <w:lang w:val="en-US"/>
                      </w:rPr>
                      <w:t>h</w:t>
                    </w:r>
                    <w:r w:rsidRPr="001E4935">
                      <w:rPr>
                        <w:rFonts w:asciiTheme="majorBidi" w:hAnsiTheme="majorBidi" w:cstheme="majorBidi"/>
                        <w:sz w:val="24"/>
                        <w:szCs w:val="24"/>
                        <w:lang w:val="en-US"/>
                      </w:rPr>
                      <w:t>(t)=s(-t)</w:t>
                    </w:r>
                  </w:p>
                </w:txbxContent>
              </v:textbox>
            </v:shape>
            <v:line id="Line 4" o:spid="_x0000_s1028" style="position:absolute;visibility:visible" from="4746,1610" to="5826,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 id="Text Box 5" o:spid="_x0000_s1029" type="#_x0000_t202" style="position:absolute;left:6301;top:1130;width:779;height:73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" filled="f" stroked="f">
              <v:textbox style="mso-fit-shape-to-text:t">
                <w:txbxContent>
                  <w:p w:rsidR="000E0E54" w:rsidRDefault="000E0E54" w:rsidP="00B50F9A">
                    <w:r w:rsidRPr="00F20205">
                      <w:rPr>
                        <w:position w:val="-10"/>
                      </w:rPr>
                      <w:object w:dxaOrig="499" w:dyaOrig="340">
                        <v:shape id="_x0000_i1026" type="#_x0000_t75" style="width:24.5pt;height:17.5pt" o:ole="">
                          <v:imagedata r:id="rId10" o:title=""/>
                        </v:shape>
                        <o:OLEObject Type="Embed" ProgID="Equation.3" ShapeID="_x0000_i1026" DrawAspect="Content" ObjectID="_1679069884" r:id="rId11"/>
                      </w:object>
                    </w:r>
                  </w:p>
                </w:txbxContent>
              </v:textbox>
            </v:shape>
            <v:line id="Line 6" o:spid="_x0000_s1030" style="position:absolute;visibility:visible" from="3089,1580" to="3656,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19" o:spid="_x0000_s1031" style="position:absolute;flip:y;visibility:visible" from="5806,1295" to="6346,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21" o:spid="_x0000_s1032" style="position:absolute;visibility:visible" from="6331,1625" to="6847,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 id="Text Box 30" o:spid="_x0000_s1033" type="#_x0000_t202" style="position:absolute;left:4846;top:1006;width:759;height:70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rsidR="000E0E54" w:rsidRDefault="000E0E54" w:rsidP="00B50F9A">
                    <w:r w:rsidRPr="00A41776">
                      <w:rPr>
                        <w:position w:val="-10"/>
                      </w:rPr>
                      <w:object w:dxaOrig="460" w:dyaOrig="320">
                        <v:shape id="_x0000_i1027" type="#_x0000_t75" style="width:23.5pt;height:16pt" o:ole="">
                          <v:imagedata r:id="rId12" o:title=""/>
                        </v:shape>
                        <o:OLEObject Type="Embed" ProgID="Equation.3" ShapeID="_x0000_i1027" DrawAspect="Content" ObjectID="_1679069885" r:id="rId13"/>
                      </w:object>
                    </w:r>
                  </w:p>
                </w:txbxContent>
              </v:textbox>
            </v:shape>
            <v:shape id="Text Box 35" o:spid="_x0000_s1034" type="#_x0000_t202" style="position:absolute;left:5746;top:1670;width:54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0E0E54" w:rsidRDefault="000E0E54" w:rsidP="00B50F9A">
                    <w:r>
                      <w:t>T</w:t>
                    </w:r>
                  </w:p>
                </w:txbxContent>
              </v:textbox>
            </v:shape>
            <v:shape id="Text Box 37" o:spid="_x0000_s1035" type="#_x0000_t202" style="position:absolute;left:3029;top:1201;width:777;height:6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rsidR="000E0E54" w:rsidRPr="00EF4EA8" w:rsidRDefault="00EF4EA8">
                    <w:pPr>
                      <w:rPr>
                        <w:sz w:val="24"/>
                        <w:szCs w:val="24"/>
                      </w:rPr>
                    </w:pPr>
                    <w:r w:rsidRPr="00EF4EA8">
                      <w:rPr>
                        <w:sz w:val="24"/>
                        <w:szCs w:val="24"/>
                      </w:rPr>
                      <w:t>r</w:t>
                    </w:r>
                    <w:r w:rsidR="000E0E54" w:rsidRPr="00EF4EA8">
                      <w:rPr>
                        <w:sz w:val="24"/>
                        <w:szCs w:val="24"/>
                      </w:rPr>
                      <w:t>(t)</w:t>
                    </w:r>
                  </w:p>
                </w:txbxContent>
              </v:textbox>
            </v:shape>
          </v:group>
        </w:pict>
      </w:r>
    </w:p>
    <w:p w:rsidR="00F20205" w:rsidRDefault="00F20205" w:rsidP="00841AEC">
      <w:pPr>
        <w:autoSpaceDE w:val="0"/>
        <w:autoSpaceDN w:val="0"/>
        <w:adjustRightInd w:val="0"/>
        <w:spacing w:after="0" w:line="240" w:lineRule="auto"/>
        <w:jc w:val="both"/>
        <w:rPr>
          <w:rFonts w:ascii="Times New Roman" w:hAnsi="Times New Roman" w:cs="Times New Roman"/>
          <w:color w:val="292526"/>
          <w:sz w:val="24"/>
          <w:szCs w:val="24"/>
          <w:lang w:eastAsia="en-US"/>
        </w:rPr>
      </w:pPr>
    </w:p>
    <w:p w:rsidR="00EF4EA8" w:rsidRDefault="001E4935" w:rsidP="00841AEC">
      <w:pPr>
        <w:autoSpaceDE w:val="0"/>
        <w:autoSpaceDN w:val="0"/>
        <w:adjustRightInd w:val="0"/>
        <w:spacing w:after="0" w:line="240" w:lineRule="auto"/>
        <w:jc w:val="both"/>
        <w:rPr>
          <w:rFonts w:ascii="Times New Roman" w:hAnsi="Times New Roman" w:cs="Times New Roman"/>
          <w:color w:val="292526"/>
          <w:sz w:val="24"/>
          <w:szCs w:val="24"/>
          <w:lang w:eastAsia="en-US"/>
        </w:rPr>
      </w:pPr>
      <w:r>
        <w:rPr>
          <w:rFonts w:ascii="Times New Roman" w:hAnsi="Times New Roman" w:cs="Times New Roman"/>
          <w:color w:val="292526"/>
          <w:sz w:val="24"/>
          <w:szCs w:val="24"/>
          <w:lang w:eastAsia="en-US"/>
        </w:rPr>
        <w:t xml:space="preserve"> </w:t>
      </w:r>
    </w:p>
    <w:p w:rsidR="00EF4EA8" w:rsidRDefault="00EF4EA8" w:rsidP="00841AEC">
      <w:pPr>
        <w:autoSpaceDE w:val="0"/>
        <w:autoSpaceDN w:val="0"/>
        <w:adjustRightInd w:val="0"/>
        <w:spacing w:after="0" w:line="240" w:lineRule="auto"/>
        <w:jc w:val="both"/>
        <w:rPr>
          <w:rFonts w:ascii="Times New Roman" w:hAnsi="Times New Roman" w:cs="Times New Roman"/>
          <w:color w:val="292526"/>
          <w:sz w:val="24"/>
          <w:szCs w:val="24"/>
          <w:lang w:eastAsia="en-US"/>
        </w:rPr>
      </w:pPr>
    </w:p>
    <w:p w:rsidR="00841AEC" w:rsidRPr="002B3E98" w:rsidRDefault="00841AEC" w:rsidP="00841AEC">
      <w:pPr>
        <w:autoSpaceDE w:val="0"/>
        <w:autoSpaceDN w:val="0"/>
        <w:adjustRightInd w:val="0"/>
        <w:spacing w:after="0" w:line="240" w:lineRule="auto"/>
        <w:jc w:val="both"/>
        <w:rPr>
          <w:rFonts w:ascii="Times New Roman" w:hAnsi="Times New Roman" w:cs="Times New Roman"/>
          <w:color w:val="292526"/>
          <w:sz w:val="24"/>
          <w:szCs w:val="24"/>
          <w:lang w:eastAsia="en-US"/>
        </w:rPr>
      </w:pPr>
    </w:p>
    <w:p w:rsidR="00CF4EDB" w:rsidRPr="00EF4EA8" w:rsidRDefault="00EF4EA8" w:rsidP="00841AEC">
      <w:pPr>
        <w:autoSpaceDE w:val="0"/>
        <w:autoSpaceDN w:val="0"/>
        <w:adjustRightInd w:val="0"/>
        <w:spacing w:after="0" w:line="240" w:lineRule="auto"/>
        <w:jc w:val="both"/>
        <w:rPr>
          <w:rFonts w:ascii="Comic Sans MS" w:hAnsi="Comic Sans MS" w:cs="Times New Roman"/>
          <w:color w:val="292526"/>
          <w:sz w:val="24"/>
          <w:szCs w:val="24"/>
          <w:lang w:eastAsia="en-US"/>
        </w:rPr>
      </w:pPr>
      <w:r>
        <w:rPr>
          <w:rFonts w:asciiTheme="majorBidi" w:hAnsiTheme="majorBidi" w:cstheme="majorBidi"/>
          <w:color w:val="292526"/>
          <w:sz w:val="24"/>
          <w:szCs w:val="24"/>
          <w:lang w:eastAsia="en-US"/>
        </w:rPr>
        <w:t xml:space="preserve">                                                          </w:t>
      </w:r>
      <w:r w:rsidRPr="00EF4EA8">
        <w:rPr>
          <w:rFonts w:asciiTheme="majorBidi" w:hAnsiTheme="majorBidi" w:cstheme="majorBidi"/>
          <w:color w:val="292526"/>
          <w:sz w:val="24"/>
          <w:szCs w:val="24"/>
          <w:lang w:eastAsia="en-US"/>
        </w:rPr>
        <w:t>Filtrage</w:t>
      </w:r>
      <w:r w:rsidRPr="00EF4EA8">
        <w:rPr>
          <w:rFonts w:ascii="Comic Sans MS" w:hAnsi="Comic Sans MS" w:cs="Times New Roman"/>
          <w:color w:val="292526"/>
          <w:sz w:val="24"/>
          <w:szCs w:val="24"/>
          <w:lang w:eastAsia="en-US"/>
        </w:rPr>
        <w:t xml:space="preserve"> </w:t>
      </w:r>
      <w:r>
        <w:rPr>
          <w:rFonts w:ascii="Comic Sans MS" w:hAnsi="Comic Sans MS" w:cs="Times New Roman"/>
          <w:color w:val="292526"/>
          <w:sz w:val="24"/>
          <w:szCs w:val="24"/>
          <w:lang w:eastAsia="en-US"/>
        </w:rPr>
        <w:t xml:space="preserve">                </w:t>
      </w:r>
      <w:r w:rsidRPr="00EF4EA8">
        <w:rPr>
          <w:rFonts w:asciiTheme="majorBidi" w:hAnsiTheme="majorBidi" w:cstheme="majorBidi"/>
          <w:color w:val="292526"/>
          <w:sz w:val="24"/>
          <w:szCs w:val="24"/>
          <w:lang w:eastAsia="en-US"/>
        </w:rPr>
        <w:t>échantillonnage</w:t>
      </w:r>
      <w:r>
        <w:rPr>
          <w:rFonts w:ascii="Comic Sans MS" w:hAnsi="Comic Sans MS" w:cs="Times New Roman"/>
          <w:color w:val="292526"/>
          <w:sz w:val="24"/>
          <w:szCs w:val="24"/>
          <w:lang w:eastAsia="en-US"/>
        </w:rPr>
        <w:t xml:space="preserve"> </w:t>
      </w:r>
    </w:p>
    <w:p w:rsidR="00CF4EDB" w:rsidRPr="00EF4EA8" w:rsidRDefault="00CF4EDB" w:rsidP="00841AEC">
      <w:pPr>
        <w:autoSpaceDE w:val="0"/>
        <w:autoSpaceDN w:val="0"/>
        <w:adjustRightInd w:val="0"/>
        <w:spacing w:after="0" w:line="240" w:lineRule="auto"/>
        <w:jc w:val="both"/>
        <w:rPr>
          <w:rFonts w:asciiTheme="majorBidi" w:hAnsiTheme="majorBidi" w:cstheme="majorBidi"/>
          <w:color w:val="292526"/>
          <w:sz w:val="24"/>
          <w:szCs w:val="24"/>
          <w:highlight w:val="lightGray"/>
          <w:lang w:eastAsia="en-US"/>
        </w:rPr>
      </w:pPr>
    </w:p>
    <w:p w:rsidR="00CF4EDB" w:rsidRDefault="00CF4EDB" w:rsidP="00841AEC">
      <w:pPr>
        <w:autoSpaceDE w:val="0"/>
        <w:autoSpaceDN w:val="0"/>
        <w:adjustRightInd w:val="0"/>
        <w:spacing w:after="0" w:line="240" w:lineRule="auto"/>
        <w:jc w:val="both"/>
        <w:rPr>
          <w:rFonts w:asciiTheme="majorBidi" w:hAnsiTheme="majorBidi" w:cstheme="majorBidi"/>
          <w:b/>
          <w:bCs/>
          <w:color w:val="292526"/>
          <w:sz w:val="24"/>
          <w:szCs w:val="24"/>
          <w:lang w:eastAsia="en-US"/>
        </w:rPr>
      </w:pPr>
      <w:r w:rsidRPr="00CF4EDB">
        <w:rPr>
          <w:rFonts w:asciiTheme="majorBidi" w:hAnsiTheme="majorBidi" w:cstheme="majorBidi"/>
          <w:b/>
          <w:bCs/>
          <w:color w:val="292526"/>
          <w:sz w:val="24"/>
          <w:szCs w:val="24"/>
          <w:lang w:eastAsia="en-US"/>
        </w:rPr>
        <w:t>Performance de la chaine de transmission</w:t>
      </w:r>
      <w:r>
        <w:rPr>
          <w:rFonts w:asciiTheme="majorBidi" w:hAnsiTheme="majorBidi" w:cstheme="majorBidi"/>
          <w:b/>
          <w:bCs/>
          <w:color w:val="292526"/>
          <w:sz w:val="24"/>
          <w:szCs w:val="24"/>
          <w:lang w:eastAsia="en-US"/>
        </w:rPr>
        <w:t> :</w:t>
      </w:r>
    </w:p>
    <w:p w:rsidR="00CF4EDB" w:rsidRPr="00CF4EDB" w:rsidRDefault="00CF4EDB" w:rsidP="00841AEC">
      <w:pPr>
        <w:autoSpaceDE w:val="0"/>
        <w:autoSpaceDN w:val="0"/>
        <w:adjustRightInd w:val="0"/>
        <w:spacing w:after="0" w:line="240" w:lineRule="auto"/>
        <w:jc w:val="both"/>
        <w:rPr>
          <w:rFonts w:asciiTheme="majorBidi" w:hAnsiTheme="majorBidi" w:cstheme="majorBidi"/>
          <w:b/>
          <w:bCs/>
          <w:color w:val="292526"/>
          <w:sz w:val="24"/>
          <w:szCs w:val="24"/>
          <w:highlight w:val="lightGray"/>
          <w:lang w:eastAsia="en-US"/>
        </w:rPr>
      </w:pPr>
    </w:p>
    <w:p w:rsidR="00CF4EDB" w:rsidRDefault="00CF4EDB" w:rsidP="00841AEC">
      <w:pPr>
        <w:autoSpaceDE w:val="0"/>
        <w:autoSpaceDN w:val="0"/>
        <w:adjustRightInd w:val="0"/>
        <w:spacing w:after="0" w:line="240" w:lineRule="auto"/>
        <w:jc w:val="both"/>
        <w:rPr>
          <w:rFonts w:asciiTheme="majorBidi" w:hAnsiTheme="majorBidi" w:cstheme="majorBidi"/>
          <w:color w:val="292526"/>
          <w:sz w:val="24"/>
          <w:szCs w:val="24"/>
          <w:lang w:eastAsia="en-US"/>
        </w:rPr>
      </w:pPr>
      <w:r w:rsidRPr="00CF4EDB">
        <w:rPr>
          <w:rFonts w:asciiTheme="majorBidi" w:hAnsiTheme="majorBidi" w:cstheme="majorBidi"/>
          <w:color w:val="292526"/>
          <w:sz w:val="24"/>
          <w:szCs w:val="24"/>
          <w:lang w:eastAsia="en-US"/>
        </w:rPr>
        <w:t>Nous pouvons évaluer la performance de la chaine de transmission par le calcul du taux d’erreur par bit (TEB), (BER : bit error rate) donne par :</w:t>
      </w:r>
    </w:p>
    <w:p w:rsidR="00CF4EDB" w:rsidRPr="00CF4EDB" w:rsidRDefault="00CF4EDB" w:rsidP="00841AEC">
      <w:pPr>
        <w:autoSpaceDE w:val="0"/>
        <w:autoSpaceDN w:val="0"/>
        <w:adjustRightInd w:val="0"/>
        <w:spacing w:after="0" w:line="240" w:lineRule="auto"/>
        <w:jc w:val="both"/>
        <w:rPr>
          <w:rFonts w:asciiTheme="majorBidi" w:hAnsiTheme="majorBidi" w:cstheme="majorBidi"/>
          <w:color w:val="292526"/>
          <w:sz w:val="24"/>
          <w:szCs w:val="24"/>
          <w:lang w:eastAsia="en-US"/>
        </w:rPr>
      </w:pPr>
    </w:p>
    <w:p w:rsidR="00CF4EDB" w:rsidRDefault="00CF4EDB" w:rsidP="006270CD">
      <w:pPr>
        <w:autoSpaceDE w:val="0"/>
        <w:autoSpaceDN w:val="0"/>
        <w:adjustRightInd w:val="0"/>
        <w:spacing w:after="0" w:line="240" w:lineRule="auto"/>
        <w:jc w:val="center"/>
        <w:rPr>
          <w:rFonts w:ascii="Comic Sans MS" w:hAnsi="Comic Sans MS" w:cs="Times New Roman"/>
          <w:color w:val="292526"/>
          <w:sz w:val="24"/>
          <w:szCs w:val="24"/>
          <w:lang w:val="en-US" w:eastAsia="en-US"/>
        </w:rPr>
      </w:pPr>
      <w:r w:rsidRPr="00CF4EDB">
        <w:rPr>
          <w:rFonts w:asciiTheme="majorBidi" w:hAnsiTheme="majorBidi" w:cstheme="majorBidi"/>
          <w:color w:val="292526"/>
          <w:sz w:val="24"/>
          <w:szCs w:val="24"/>
          <w:lang w:val="en-US" w:eastAsia="en-US"/>
        </w:rPr>
        <w:t>TEB</w:t>
      </w:r>
      <w:r w:rsidRPr="00CF4EDB">
        <w:rPr>
          <w:rFonts w:ascii="Comic Sans MS" w:hAnsi="Comic Sans MS" w:cs="Times New Roman"/>
          <w:color w:val="292526"/>
          <w:sz w:val="24"/>
          <w:szCs w:val="24"/>
          <w:lang w:val="en-US" w:eastAsia="en-US"/>
        </w:rPr>
        <w:t xml:space="preserve">= </w:t>
      </w:r>
      <m:oMath>
        <m:f>
          <m:fPr>
            <m:ctrlPr>
              <w:rPr>
                <w:rFonts w:ascii="Cambria Math" w:hAnsi="Cambria Math" w:cstheme="majorBidi"/>
                <w:i/>
                <w:color w:val="292526"/>
                <w:sz w:val="28"/>
                <w:szCs w:val="28"/>
                <w:lang w:eastAsia="en-US"/>
              </w:rPr>
            </m:ctrlPr>
          </m:fPr>
          <m:num>
            <m:r>
              <w:rPr>
                <w:rFonts w:ascii="Cambria Math" w:hAnsi="Cambria Math" w:cstheme="majorBidi"/>
                <w:color w:val="292526"/>
                <w:sz w:val="28"/>
                <w:szCs w:val="28"/>
                <w:lang w:val="en-US" w:eastAsia="en-US"/>
              </w:rPr>
              <m:t xml:space="preserve">  </m:t>
            </m:r>
            <m:r>
              <w:rPr>
                <w:rFonts w:ascii="Cambria Math" w:hAnsi="Cambria Math" w:cstheme="majorBidi"/>
                <w:color w:val="292526"/>
                <w:sz w:val="28"/>
                <w:szCs w:val="28"/>
                <w:lang w:eastAsia="en-US"/>
              </w:rPr>
              <m:t>Nombre</m:t>
            </m:r>
            <m:r>
              <w:rPr>
                <w:rFonts w:ascii="Cambria Math" w:hAnsi="Cambria Math" w:cstheme="majorBidi"/>
                <w:color w:val="292526"/>
                <w:sz w:val="28"/>
                <w:szCs w:val="28"/>
                <w:lang w:val="en-US" w:eastAsia="en-US"/>
              </w:rPr>
              <m:t xml:space="preserve"> </m:t>
            </m:r>
            <m:r>
              <w:rPr>
                <w:rFonts w:ascii="Cambria Math" w:hAnsi="Cambria Math" w:cstheme="majorBidi"/>
                <w:color w:val="292526"/>
                <w:sz w:val="28"/>
                <w:szCs w:val="28"/>
                <w:lang w:eastAsia="en-US"/>
              </w:rPr>
              <m:t>de</m:t>
            </m:r>
            <m:r>
              <w:rPr>
                <w:rFonts w:ascii="Cambria Math" w:hAnsi="Cambria Math" w:cstheme="majorBidi"/>
                <w:color w:val="292526"/>
                <w:sz w:val="28"/>
                <w:szCs w:val="28"/>
                <w:lang w:val="en-US" w:eastAsia="en-US"/>
              </w:rPr>
              <m:t xml:space="preserve"> </m:t>
            </m:r>
            <m:r>
              <w:rPr>
                <w:rFonts w:ascii="Cambria Math" w:hAnsi="Cambria Math" w:cstheme="majorBidi"/>
                <w:color w:val="292526"/>
                <w:sz w:val="28"/>
                <w:szCs w:val="28"/>
                <w:lang w:eastAsia="en-US"/>
              </w:rPr>
              <m:t>bit</m:t>
            </m:r>
            <m:r>
              <w:rPr>
                <w:rFonts w:ascii="Cambria Math" w:hAnsi="Cambria Math" w:cstheme="majorBidi"/>
                <w:color w:val="292526"/>
                <w:sz w:val="28"/>
                <w:szCs w:val="28"/>
                <w:lang w:val="en-US" w:eastAsia="en-US"/>
              </w:rPr>
              <m:t xml:space="preserve"> </m:t>
            </m:r>
            <m:r>
              <w:rPr>
                <w:rFonts w:ascii="Cambria Math" w:hAnsi="Cambria Math" w:cstheme="majorBidi"/>
                <w:color w:val="292526"/>
                <w:sz w:val="28"/>
                <w:szCs w:val="28"/>
                <w:lang w:eastAsia="en-US"/>
              </w:rPr>
              <m:t>mal</m:t>
            </m:r>
            <m:r>
              <w:rPr>
                <w:rFonts w:ascii="Cambria Math" w:hAnsi="Cambria Math" w:cstheme="majorBidi"/>
                <w:color w:val="292526"/>
                <w:sz w:val="28"/>
                <w:szCs w:val="28"/>
                <w:lang w:val="en-US" w:eastAsia="en-US"/>
              </w:rPr>
              <m:t xml:space="preserve"> </m:t>
            </m:r>
            <m:r>
              <w:rPr>
                <w:rFonts w:ascii="Cambria Math" w:hAnsi="Cambria Math" w:cstheme="majorBidi"/>
                <w:color w:val="292526"/>
                <w:sz w:val="28"/>
                <w:szCs w:val="28"/>
                <w:lang w:eastAsia="en-US"/>
              </w:rPr>
              <m:t>transmis</m:t>
            </m:r>
            <m:r>
              <w:rPr>
                <w:rFonts w:ascii="Cambria Math" w:hAnsi="Cambria Math" w:cstheme="majorBidi"/>
                <w:color w:val="292526"/>
                <w:sz w:val="28"/>
                <w:szCs w:val="28"/>
                <w:lang w:val="en-US" w:eastAsia="en-US"/>
              </w:rPr>
              <m:t xml:space="preserve"> </m:t>
            </m:r>
          </m:num>
          <m:den>
            <m:r>
              <w:rPr>
                <w:rFonts w:ascii="Cambria Math" w:hAnsi="Cambria Math" w:cstheme="majorBidi"/>
                <w:color w:val="292526"/>
                <w:sz w:val="28"/>
                <w:szCs w:val="28"/>
                <w:lang w:eastAsia="en-US"/>
              </w:rPr>
              <m:t>nombre</m:t>
            </m:r>
            <m:r>
              <w:rPr>
                <w:rFonts w:ascii="Cambria Math" w:hAnsi="Cambria Math" w:cstheme="majorBidi"/>
                <w:color w:val="292526"/>
                <w:sz w:val="28"/>
                <w:szCs w:val="28"/>
                <w:lang w:val="en-US" w:eastAsia="en-US"/>
              </w:rPr>
              <m:t xml:space="preserve"> </m:t>
            </m:r>
            <m:r>
              <w:rPr>
                <w:rFonts w:ascii="Cambria Math" w:hAnsi="Cambria Math" w:cstheme="majorBidi"/>
                <w:color w:val="292526"/>
                <w:sz w:val="28"/>
                <w:szCs w:val="28"/>
                <w:lang w:eastAsia="en-US"/>
              </w:rPr>
              <m:t>de</m:t>
            </m:r>
            <m:r>
              <w:rPr>
                <w:rFonts w:ascii="Cambria Math" w:hAnsi="Cambria Math" w:cstheme="majorBidi"/>
                <w:color w:val="292526"/>
                <w:sz w:val="28"/>
                <w:szCs w:val="28"/>
                <w:lang w:val="en-US" w:eastAsia="en-US"/>
              </w:rPr>
              <m:t xml:space="preserve"> </m:t>
            </m:r>
            <m:r>
              <w:rPr>
                <w:rFonts w:ascii="Cambria Math" w:hAnsi="Cambria Math" w:cstheme="majorBidi"/>
                <w:color w:val="292526"/>
                <w:sz w:val="28"/>
                <w:szCs w:val="28"/>
                <w:lang w:eastAsia="en-US"/>
              </w:rPr>
              <m:t>bit</m:t>
            </m:r>
            <m:r>
              <w:rPr>
                <w:rFonts w:ascii="Cambria Math" w:hAnsi="Cambria Math" w:cstheme="majorBidi"/>
                <w:color w:val="292526"/>
                <w:sz w:val="28"/>
                <w:szCs w:val="28"/>
                <w:lang w:val="en-US" w:eastAsia="en-US"/>
              </w:rPr>
              <m:t xml:space="preserve"> </m:t>
            </m:r>
            <m:r>
              <w:rPr>
                <w:rFonts w:ascii="Cambria Math" w:hAnsi="Cambria Math" w:cstheme="majorBidi"/>
                <w:color w:val="292526"/>
                <w:sz w:val="28"/>
                <w:szCs w:val="28"/>
                <w:lang w:eastAsia="en-US"/>
              </w:rPr>
              <m:t>transmis</m:t>
            </m:r>
          </m:den>
        </m:f>
      </m:oMath>
    </w:p>
    <w:p w:rsidR="006270CD" w:rsidRPr="006270CD" w:rsidRDefault="006270CD" w:rsidP="006270CD">
      <w:pPr>
        <w:autoSpaceDE w:val="0"/>
        <w:autoSpaceDN w:val="0"/>
        <w:adjustRightInd w:val="0"/>
        <w:spacing w:after="0" w:line="240" w:lineRule="auto"/>
        <w:jc w:val="center"/>
        <w:rPr>
          <w:rFonts w:ascii="Comic Sans MS" w:hAnsi="Comic Sans MS" w:cs="Times New Roman"/>
          <w:color w:val="292526"/>
          <w:sz w:val="24"/>
          <w:szCs w:val="24"/>
          <w:lang w:val="en-US" w:eastAsia="en-US"/>
        </w:rPr>
      </w:pPr>
    </w:p>
    <w:p w:rsidR="00F20205" w:rsidRPr="00A42451" w:rsidRDefault="001E4935" w:rsidP="00841AEC">
      <w:pPr>
        <w:autoSpaceDE w:val="0"/>
        <w:autoSpaceDN w:val="0"/>
        <w:adjustRightInd w:val="0"/>
        <w:spacing w:after="0" w:line="240" w:lineRule="auto"/>
        <w:jc w:val="both"/>
        <w:rPr>
          <w:rFonts w:asciiTheme="majorBidi" w:hAnsiTheme="majorBidi" w:cstheme="majorBidi"/>
          <w:b/>
          <w:bCs/>
          <w:color w:val="292526"/>
          <w:sz w:val="24"/>
          <w:szCs w:val="24"/>
          <w:lang w:eastAsia="en-US"/>
        </w:rPr>
      </w:pPr>
      <w:r w:rsidRPr="00A42451">
        <w:rPr>
          <w:rFonts w:asciiTheme="majorBidi" w:hAnsiTheme="majorBidi" w:cstheme="majorBidi"/>
          <w:b/>
          <w:bCs/>
          <w:color w:val="292526"/>
          <w:sz w:val="24"/>
          <w:szCs w:val="24"/>
          <w:lang w:eastAsia="en-US"/>
        </w:rPr>
        <w:t>II</w:t>
      </w:r>
      <w:r>
        <w:rPr>
          <w:rFonts w:asciiTheme="majorBidi" w:hAnsiTheme="majorBidi" w:cstheme="majorBidi"/>
          <w:color w:val="292526"/>
          <w:sz w:val="24"/>
          <w:szCs w:val="24"/>
          <w:lang w:eastAsia="en-US"/>
        </w:rPr>
        <w:t xml:space="preserve">. </w:t>
      </w:r>
      <w:r w:rsidRPr="00A42451">
        <w:rPr>
          <w:rFonts w:asciiTheme="majorBidi" w:hAnsiTheme="majorBidi" w:cstheme="majorBidi"/>
          <w:b/>
          <w:bCs/>
          <w:color w:val="292526"/>
          <w:sz w:val="24"/>
          <w:szCs w:val="24"/>
          <w:lang w:eastAsia="en-US"/>
        </w:rPr>
        <w:t>T</w:t>
      </w:r>
      <w:r w:rsidR="00760E13" w:rsidRPr="00A42451">
        <w:rPr>
          <w:rFonts w:asciiTheme="majorBidi" w:hAnsiTheme="majorBidi" w:cstheme="majorBidi"/>
          <w:b/>
          <w:bCs/>
          <w:color w:val="292526"/>
          <w:sz w:val="24"/>
          <w:szCs w:val="24"/>
          <w:lang w:eastAsia="en-US"/>
        </w:rPr>
        <w:t xml:space="preserve">ravail a réalisé </w:t>
      </w:r>
      <w:r w:rsidR="00EE00F6" w:rsidRPr="00A42451">
        <w:rPr>
          <w:rFonts w:asciiTheme="majorBidi" w:hAnsiTheme="majorBidi" w:cstheme="majorBidi"/>
          <w:b/>
          <w:bCs/>
          <w:color w:val="292526"/>
          <w:sz w:val="24"/>
          <w:szCs w:val="24"/>
          <w:lang w:eastAsia="en-US"/>
        </w:rPr>
        <w:t>:</w:t>
      </w:r>
    </w:p>
    <w:p w:rsidR="00EE00F6" w:rsidRPr="00760E13" w:rsidRDefault="00EE00F6" w:rsidP="00760E13">
      <w:pPr>
        <w:autoSpaceDE w:val="0"/>
        <w:autoSpaceDN w:val="0"/>
        <w:adjustRightInd w:val="0"/>
        <w:spacing w:after="0" w:line="240" w:lineRule="auto"/>
        <w:jc w:val="both"/>
        <w:rPr>
          <w:rFonts w:ascii="Comic Sans MS" w:hAnsi="Comic Sans MS" w:cs="Times New Roman"/>
          <w:color w:val="292526"/>
          <w:sz w:val="24"/>
          <w:szCs w:val="24"/>
          <w:lang w:eastAsia="en-US"/>
        </w:rPr>
      </w:pPr>
    </w:p>
    <w:p w:rsidR="00020A89" w:rsidRDefault="001A4648" w:rsidP="006270CD">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B3E98">
        <w:rPr>
          <w:rFonts w:ascii="Times New Roman" w:eastAsiaTheme="minorHAnsi" w:hAnsi="Times New Roman" w:cs="Times New Roman"/>
          <w:sz w:val="24"/>
          <w:szCs w:val="24"/>
          <w:lang w:eastAsia="en-US"/>
        </w:rPr>
        <w:tab/>
        <w:t xml:space="preserve">L’objectif de cette partie consiste </w:t>
      </w:r>
      <w:r w:rsidR="00205F8B" w:rsidRPr="002B3E98">
        <w:rPr>
          <w:rFonts w:ascii="Times New Roman" w:eastAsiaTheme="minorHAnsi" w:hAnsi="Times New Roman" w:cs="Times New Roman"/>
          <w:sz w:val="24"/>
          <w:szCs w:val="24"/>
          <w:lang w:eastAsia="en-US"/>
        </w:rPr>
        <w:t>à</w:t>
      </w:r>
      <w:r w:rsidRPr="002B3E98">
        <w:rPr>
          <w:rFonts w:ascii="Times New Roman" w:eastAsiaTheme="minorHAnsi" w:hAnsi="Times New Roman" w:cs="Times New Roman"/>
          <w:sz w:val="24"/>
          <w:szCs w:val="24"/>
          <w:lang w:eastAsia="en-US"/>
        </w:rPr>
        <w:t xml:space="preserve"> étudier le récepteur optimal pour les canaux AWGN (Additive White Gaussian Noise). Le récepteur est optimal au sens ou il minimise le BER (Bit Error Rate</w:t>
      </w:r>
      <w:r w:rsidR="006270CD">
        <w:rPr>
          <w:rFonts w:ascii="Times New Roman" w:eastAsiaTheme="minorHAnsi" w:hAnsi="Times New Roman" w:cs="Times New Roman"/>
          <w:sz w:val="24"/>
          <w:szCs w:val="24"/>
          <w:lang w:eastAsia="en-US"/>
        </w:rPr>
        <w:t xml:space="preserve"> ) .</w:t>
      </w:r>
    </w:p>
    <w:p w:rsidR="006270CD" w:rsidRPr="002B3E98" w:rsidRDefault="006270CD" w:rsidP="006270CD">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020A89" w:rsidRPr="00020A89" w:rsidRDefault="00020A89" w:rsidP="00841AEC">
      <w:pPr>
        <w:pStyle w:val="ListParagraph"/>
        <w:numPr>
          <w:ilvl w:val="0"/>
          <w:numId w:val="4"/>
        </w:numPr>
        <w:autoSpaceDE w:val="0"/>
        <w:autoSpaceDN w:val="0"/>
        <w:adjustRightInd w:val="0"/>
        <w:spacing w:after="0" w:line="240" w:lineRule="auto"/>
        <w:ind w:left="0"/>
        <w:jc w:val="both"/>
        <w:rPr>
          <w:rFonts w:ascii="Times New Roman" w:eastAsiaTheme="minorHAnsi" w:hAnsi="Times New Roman" w:cs="Times New Roman"/>
          <w:b/>
          <w:bCs/>
          <w:sz w:val="24"/>
          <w:szCs w:val="24"/>
          <w:lang w:eastAsia="en-US"/>
        </w:rPr>
      </w:pPr>
      <w:r w:rsidRPr="00020A89">
        <w:rPr>
          <w:rFonts w:ascii="Times New Roman" w:eastAsiaTheme="minorHAnsi" w:hAnsi="Times New Roman" w:cs="Times New Roman"/>
          <w:b/>
          <w:bCs/>
          <w:sz w:val="24"/>
          <w:szCs w:val="24"/>
          <w:lang w:eastAsia="en-US"/>
        </w:rPr>
        <w:t>Emetteur :</w:t>
      </w:r>
    </w:p>
    <w:p w:rsidR="00155EF8" w:rsidRDefault="00B571E8" w:rsidP="00841AEC">
      <w:pPr>
        <w:autoSpaceDE w:val="0"/>
        <w:autoSpaceDN w:val="0"/>
        <w:adjustRightInd w:val="0"/>
        <w:spacing w:after="0" w:line="240" w:lineRule="auto"/>
        <w:jc w:val="both"/>
        <w:rPr>
          <w:rFonts w:asciiTheme="majorBidi" w:eastAsiaTheme="minorHAnsi" w:hAnsiTheme="majorBidi" w:cstheme="majorBidi"/>
          <w:color w:val="000000"/>
          <w:sz w:val="24"/>
          <w:szCs w:val="24"/>
          <w:lang w:eastAsia="en-US"/>
        </w:rPr>
      </w:pPr>
      <w:r>
        <w:rPr>
          <w:rFonts w:asciiTheme="majorBidi" w:eastAsiaTheme="minorHAnsi" w:hAnsiTheme="majorBidi" w:cstheme="majorBidi"/>
          <w:color w:val="000000"/>
          <w:sz w:val="24"/>
          <w:szCs w:val="24"/>
          <w:lang w:eastAsia="en-US"/>
        </w:rPr>
        <w:t>Ecrire un code MATLAB qui génère le code MANCHESTER. (Tp N1 )</w:t>
      </w:r>
      <w:r w:rsidR="001E4935">
        <w:rPr>
          <w:rFonts w:asciiTheme="majorBidi" w:eastAsiaTheme="minorHAnsi" w:hAnsiTheme="majorBidi" w:cstheme="majorBidi"/>
          <w:color w:val="000000"/>
          <w:sz w:val="24"/>
          <w:szCs w:val="24"/>
          <w:lang w:eastAsia="en-US"/>
        </w:rPr>
        <w:t>.</w:t>
      </w:r>
    </w:p>
    <w:p w:rsidR="00020A89" w:rsidRPr="00020A89" w:rsidRDefault="00020A89" w:rsidP="00020A89">
      <w:pPr>
        <w:pStyle w:val="ListParagraph"/>
        <w:autoSpaceDE w:val="0"/>
        <w:autoSpaceDN w:val="0"/>
        <w:adjustRightInd w:val="0"/>
        <w:spacing w:after="0" w:line="240" w:lineRule="auto"/>
        <w:ind w:left="0"/>
        <w:jc w:val="both"/>
        <w:rPr>
          <w:rFonts w:ascii="Times New Roman" w:eastAsiaTheme="minorHAnsi" w:hAnsi="Times New Roman" w:cs="Times New Roman"/>
          <w:sz w:val="24"/>
          <w:szCs w:val="24"/>
          <w:lang w:eastAsia="en-US"/>
        </w:rPr>
      </w:pPr>
    </w:p>
    <w:p w:rsidR="00020A89" w:rsidRPr="00020A89" w:rsidRDefault="00020A89" w:rsidP="00841AEC">
      <w:pPr>
        <w:pStyle w:val="ListParagraph"/>
        <w:numPr>
          <w:ilvl w:val="0"/>
          <w:numId w:val="4"/>
        </w:numPr>
        <w:autoSpaceDE w:val="0"/>
        <w:autoSpaceDN w:val="0"/>
        <w:adjustRightInd w:val="0"/>
        <w:spacing w:after="0" w:line="240" w:lineRule="auto"/>
        <w:ind w:left="0"/>
        <w:jc w:val="both"/>
        <w:rPr>
          <w:rFonts w:ascii="Times New Roman" w:eastAsiaTheme="minorHAnsi" w:hAnsi="Times New Roman" w:cs="Times New Roman"/>
          <w:b/>
          <w:bCs/>
          <w:sz w:val="24"/>
          <w:szCs w:val="24"/>
          <w:lang w:eastAsia="en-US"/>
        </w:rPr>
      </w:pPr>
      <w:r w:rsidRPr="00020A89">
        <w:rPr>
          <w:rFonts w:ascii="Times New Roman" w:eastAsiaTheme="minorHAnsi" w:hAnsi="Times New Roman" w:cs="Times New Roman"/>
          <w:b/>
          <w:bCs/>
          <w:sz w:val="24"/>
          <w:szCs w:val="24"/>
          <w:lang w:eastAsia="en-US"/>
        </w:rPr>
        <w:t>Partie canal :</w:t>
      </w:r>
    </w:p>
    <w:p w:rsidR="00CA2B73" w:rsidRPr="004A2EBE" w:rsidRDefault="004A2EBE" w:rsidP="004A2EBE">
      <w:pPr>
        <w:pStyle w:val="ListParagraph"/>
        <w:autoSpaceDE w:val="0"/>
        <w:autoSpaceDN w:val="0"/>
        <w:adjustRightInd w:val="0"/>
        <w:spacing w:after="0" w:line="240" w:lineRule="auto"/>
        <w:ind w:left="0"/>
        <w:jc w:val="both"/>
        <w:rPr>
          <w:rFonts w:ascii="Times New Roman" w:hAnsi="Times New Roman" w:cs="Times New Roman"/>
          <w:color w:val="000000"/>
          <w:sz w:val="24"/>
          <w:szCs w:val="24"/>
        </w:rPr>
      </w:pPr>
      <w:r>
        <w:rPr>
          <w:rFonts w:ascii="Times New Roman" w:eastAsiaTheme="minorHAnsi" w:hAnsi="Times New Roman" w:cs="Times New Roman"/>
          <w:bCs/>
          <w:sz w:val="24"/>
          <w:szCs w:val="24"/>
          <w:lang w:eastAsia="en-US"/>
        </w:rPr>
        <w:t xml:space="preserve">Ajouter au code Manchester un  </w:t>
      </w:r>
      <w:r w:rsidR="000C2C59" w:rsidRPr="002B3E98">
        <w:rPr>
          <w:rFonts w:ascii="Times New Roman" w:eastAsiaTheme="minorHAnsi" w:hAnsi="Times New Roman" w:cs="Times New Roman"/>
          <w:sz w:val="24"/>
          <w:szCs w:val="24"/>
          <w:lang w:eastAsia="en-US"/>
        </w:rPr>
        <w:t xml:space="preserve">bruit blanc gaussien  avec une variance </w:t>
      </w:r>
      <w:r w:rsidR="000C2C59" w:rsidRPr="002B3E98">
        <w:rPr>
          <w:rFonts w:ascii="Times New Roman" w:eastAsia="Calibri,Italic" w:hAnsi="Times New Roman" w:cs="Times New Roman"/>
          <w:i/>
          <w:iCs/>
          <w:sz w:val="24"/>
          <w:szCs w:val="24"/>
          <w:lang w:eastAsia="en-US"/>
        </w:rPr>
        <w:t>N</w:t>
      </w:r>
      <w:r w:rsidR="000C2C59" w:rsidRPr="002B3E98">
        <w:rPr>
          <w:rFonts w:ascii="Times New Roman" w:eastAsiaTheme="minorHAnsi" w:hAnsi="Times New Roman" w:cs="Times New Roman"/>
          <w:sz w:val="24"/>
          <w:szCs w:val="24"/>
          <w:lang w:eastAsia="en-US"/>
        </w:rPr>
        <w:t>0/2</w:t>
      </w:r>
      <w:r>
        <w:rPr>
          <w:rFonts w:ascii="Times New Roman" w:eastAsiaTheme="minorHAnsi" w:hAnsi="Times New Roman" w:cs="Times New Roman"/>
          <w:sz w:val="24"/>
          <w:szCs w:val="24"/>
          <w:lang w:eastAsia="en-US"/>
        </w:rPr>
        <w:t>,</w:t>
      </w:r>
      <w:r>
        <w:rPr>
          <w:rFonts w:ascii="Times New Roman" w:hAnsi="Times New Roman" w:cs="Times New Roman"/>
          <w:color w:val="000000"/>
          <w:sz w:val="24"/>
          <w:szCs w:val="24"/>
        </w:rPr>
        <w:t xml:space="preserve"> en utilisant la </w:t>
      </w:r>
      <w:r w:rsidR="000C2C59" w:rsidRPr="002B3E98">
        <w:rPr>
          <w:rFonts w:ascii="Times New Roman" w:hAnsi="Times New Roman" w:cs="Times New Roman"/>
          <w:color w:val="000000"/>
          <w:sz w:val="24"/>
          <w:szCs w:val="24"/>
        </w:rPr>
        <w:t xml:space="preserve"> fonction</w:t>
      </w:r>
      <w:r>
        <w:rPr>
          <w:rFonts w:ascii="Times New Roman" w:hAnsi="Times New Roman" w:cs="Times New Roman"/>
          <w:color w:val="000000"/>
          <w:sz w:val="24"/>
          <w:szCs w:val="24"/>
        </w:rPr>
        <w:t> :</w:t>
      </w:r>
      <w:r w:rsidR="000C2C59" w:rsidRPr="002B3E9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0C2C59" w:rsidRPr="004A2EBE">
        <w:rPr>
          <w:rFonts w:ascii="Courier New" w:eastAsiaTheme="minorHAnsi" w:hAnsi="Courier New" w:cs="Courier New"/>
          <w:color w:val="000000"/>
          <w:sz w:val="24"/>
          <w:szCs w:val="24"/>
          <w:lang w:val="fr-RE" w:eastAsia="en-US"/>
        </w:rPr>
        <w:t xml:space="preserve">bruit=sqrt(N0/2)*randn(1,length(signal)); </w:t>
      </w:r>
    </w:p>
    <w:p w:rsidR="000C2C59" w:rsidRPr="004A2EBE" w:rsidRDefault="000C2C59" w:rsidP="00020A89">
      <w:pPr>
        <w:pStyle w:val="ListParagraph"/>
        <w:autoSpaceDE w:val="0"/>
        <w:autoSpaceDN w:val="0"/>
        <w:adjustRightInd w:val="0"/>
        <w:spacing w:after="0" w:line="240" w:lineRule="auto"/>
        <w:ind w:left="0"/>
        <w:jc w:val="both"/>
        <w:rPr>
          <w:rFonts w:ascii="Courier New" w:eastAsiaTheme="minorHAnsi" w:hAnsi="Courier New" w:cs="Courier New"/>
          <w:color w:val="000000"/>
          <w:sz w:val="24"/>
          <w:szCs w:val="24"/>
          <w:lang w:val="fr-RE" w:eastAsia="en-US"/>
        </w:rPr>
      </w:pPr>
    </w:p>
    <w:p w:rsidR="000C2C59" w:rsidRPr="000C2C59" w:rsidRDefault="000C2C59" w:rsidP="00020A89">
      <w:pPr>
        <w:pStyle w:val="ListParagraph"/>
        <w:autoSpaceDE w:val="0"/>
        <w:autoSpaceDN w:val="0"/>
        <w:adjustRightInd w:val="0"/>
        <w:spacing w:after="0" w:line="240" w:lineRule="auto"/>
        <w:ind w:left="0"/>
        <w:jc w:val="both"/>
        <w:rPr>
          <w:rFonts w:asciiTheme="majorBidi" w:eastAsiaTheme="minorHAnsi" w:hAnsiTheme="majorBidi" w:cstheme="majorBidi"/>
          <w:b/>
          <w:bCs/>
          <w:color w:val="000000"/>
          <w:sz w:val="24"/>
          <w:szCs w:val="24"/>
          <w:lang w:eastAsia="en-US"/>
        </w:rPr>
      </w:pPr>
      <w:r w:rsidRPr="000C2C59">
        <w:rPr>
          <w:rFonts w:asciiTheme="majorBidi" w:eastAsiaTheme="minorHAnsi" w:hAnsiTheme="majorBidi" w:cstheme="majorBidi"/>
          <w:b/>
          <w:bCs/>
          <w:color w:val="000000"/>
          <w:sz w:val="24"/>
          <w:szCs w:val="24"/>
          <w:lang w:eastAsia="en-US"/>
        </w:rPr>
        <w:t>Indication</w:t>
      </w:r>
      <w:r>
        <w:rPr>
          <w:rFonts w:asciiTheme="majorBidi" w:eastAsiaTheme="minorHAnsi" w:hAnsiTheme="majorBidi" w:cstheme="majorBidi"/>
          <w:b/>
          <w:bCs/>
          <w:color w:val="000000"/>
          <w:sz w:val="24"/>
          <w:szCs w:val="24"/>
          <w:lang w:eastAsia="en-US"/>
        </w:rPr>
        <w:t> :</w:t>
      </w:r>
    </w:p>
    <w:p w:rsidR="000C2C59" w:rsidRDefault="000C2C59" w:rsidP="00020A89">
      <w:pPr>
        <w:pStyle w:val="ListParagraph"/>
        <w:autoSpaceDE w:val="0"/>
        <w:autoSpaceDN w:val="0"/>
        <w:adjustRightInd w:val="0"/>
        <w:spacing w:after="0" w:line="240" w:lineRule="auto"/>
        <w:ind w:left="0"/>
        <w:jc w:val="both"/>
        <w:rPr>
          <w:rFonts w:asciiTheme="majorBidi" w:eastAsiaTheme="minorHAnsi" w:hAnsiTheme="majorBidi" w:cstheme="majorBidi"/>
          <w:color w:val="000000"/>
          <w:sz w:val="24"/>
          <w:szCs w:val="24"/>
          <w:lang w:eastAsia="en-US"/>
        </w:rPr>
      </w:pPr>
      <w:r w:rsidRPr="002B3E98">
        <w:rPr>
          <w:rFonts w:ascii="Courier New" w:eastAsiaTheme="minorHAnsi" w:hAnsi="Courier New" w:cs="Courier New"/>
          <w:color w:val="000000"/>
          <w:sz w:val="24"/>
          <w:szCs w:val="24"/>
          <w:lang w:eastAsia="en-US"/>
        </w:rPr>
        <w:t>N0=Eb./EbN0lin;</w:t>
      </w:r>
      <w:r>
        <w:rPr>
          <w:rFonts w:ascii="Courier New" w:eastAsiaTheme="minorHAnsi" w:hAnsi="Courier New" w:cs="Courier New"/>
          <w:color w:val="000000"/>
          <w:sz w:val="24"/>
          <w:szCs w:val="24"/>
          <w:lang w:eastAsia="en-US"/>
        </w:rPr>
        <w:t xml:space="preserve"> </w:t>
      </w:r>
      <w:r w:rsidRPr="000C2C59">
        <w:rPr>
          <w:rFonts w:asciiTheme="majorBidi" w:eastAsiaTheme="minorHAnsi" w:hAnsiTheme="majorBidi" w:cstheme="majorBidi"/>
          <w:color w:val="000000"/>
          <w:sz w:val="24"/>
          <w:szCs w:val="24"/>
          <w:lang w:eastAsia="en-US"/>
        </w:rPr>
        <w:t>ou Eb est l’énergie moyenne transmise par bit</w:t>
      </w:r>
      <w:r>
        <w:rPr>
          <w:rFonts w:asciiTheme="majorBidi" w:eastAsiaTheme="minorHAnsi" w:hAnsiTheme="majorBidi" w:cstheme="majorBidi"/>
          <w:color w:val="000000"/>
          <w:sz w:val="24"/>
          <w:szCs w:val="24"/>
          <w:lang w:eastAsia="en-US"/>
        </w:rPr>
        <w:t xml:space="preserve">. Elle est donnée par </w:t>
      </w:r>
    </w:p>
    <w:p w:rsidR="000C2C59" w:rsidRPr="004A2EBE" w:rsidRDefault="000C2C59" w:rsidP="00020A89">
      <w:pPr>
        <w:pStyle w:val="ListParagraph"/>
        <w:autoSpaceDE w:val="0"/>
        <w:autoSpaceDN w:val="0"/>
        <w:adjustRightInd w:val="0"/>
        <w:spacing w:after="0" w:line="240" w:lineRule="auto"/>
        <w:ind w:left="0"/>
        <w:jc w:val="both"/>
        <w:rPr>
          <w:rFonts w:asciiTheme="majorBidi" w:eastAsiaTheme="minorHAnsi" w:hAnsiTheme="majorBidi" w:cstheme="majorBidi"/>
          <w:color w:val="000000"/>
          <w:sz w:val="24"/>
          <w:szCs w:val="24"/>
          <w:lang w:val="en-US" w:eastAsia="en-US"/>
        </w:rPr>
      </w:pPr>
      <w:r w:rsidRPr="004A2EBE">
        <w:rPr>
          <w:rFonts w:ascii="Courier New" w:eastAsiaTheme="minorHAnsi" w:hAnsi="Courier New" w:cs="Courier New"/>
          <w:color w:val="000000"/>
          <w:sz w:val="24"/>
          <w:szCs w:val="24"/>
          <w:lang w:val="en-US" w:eastAsia="en-US"/>
        </w:rPr>
        <w:t>Eb=Eg/n;</w:t>
      </w:r>
      <w:r w:rsidR="004A2EBE" w:rsidRPr="004A2EBE">
        <w:rPr>
          <w:rFonts w:ascii="Courier New" w:eastAsiaTheme="minorHAnsi" w:hAnsi="Courier New" w:cs="Courier New"/>
          <w:color w:val="000000"/>
          <w:sz w:val="24"/>
          <w:szCs w:val="24"/>
          <w:lang w:val="en-US" w:eastAsia="en-US"/>
        </w:rPr>
        <w:t xml:space="preserve"> Eg=sum(g.^2</w:t>
      </w:r>
      <w:r w:rsidR="004A2EBE">
        <w:rPr>
          <w:rFonts w:ascii="Courier New" w:eastAsiaTheme="minorHAnsi" w:hAnsi="Courier New" w:cs="Courier New"/>
          <w:color w:val="000000"/>
          <w:sz w:val="24"/>
          <w:szCs w:val="24"/>
          <w:lang w:val="en-US" w:eastAsia="en-US"/>
        </w:rPr>
        <w:t>)</w:t>
      </w:r>
    </w:p>
    <w:p w:rsidR="000C2C59" w:rsidRPr="002B021D" w:rsidRDefault="000C2C59" w:rsidP="00020A89">
      <w:pPr>
        <w:pStyle w:val="ListParagraph"/>
        <w:autoSpaceDE w:val="0"/>
        <w:autoSpaceDN w:val="0"/>
        <w:adjustRightInd w:val="0"/>
        <w:spacing w:after="0" w:line="240" w:lineRule="auto"/>
        <w:ind w:left="0"/>
        <w:jc w:val="both"/>
        <w:rPr>
          <w:rFonts w:ascii="Courier New" w:eastAsiaTheme="minorHAnsi" w:hAnsi="Courier New" w:cs="Courier New"/>
          <w:color w:val="000000"/>
          <w:sz w:val="24"/>
          <w:szCs w:val="24"/>
          <w:lang w:eastAsia="en-US"/>
        </w:rPr>
      </w:pPr>
      <w:r w:rsidRPr="002B021D">
        <w:rPr>
          <w:rFonts w:asciiTheme="majorBidi" w:eastAsiaTheme="minorHAnsi" w:hAnsiTheme="majorBidi" w:cstheme="majorBidi"/>
          <w:color w:val="000000"/>
          <w:sz w:val="24"/>
          <w:szCs w:val="24"/>
          <w:lang w:eastAsia="en-US"/>
        </w:rPr>
        <w:t>E</w:t>
      </w:r>
      <w:r w:rsidRPr="002B021D">
        <w:rPr>
          <w:rFonts w:ascii="Courier New" w:eastAsiaTheme="minorHAnsi" w:hAnsi="Courier New" w:cs="Courier New"/>
          <w:color w:val="000000"/>
          <w:sz w:val="24"/>
          <w:szCs w:val="24"/>
          <w:lang w:eastAsia="en-US"/>
        </w:rPr>
        <w:t>bN0lin=10^(EbN0/10);</w:t>
      </w:r>
    </w:p>
    <w:p w:rsidR="004A2EBE" w:rsidRPr="002B3E98" w:rsidRDefault="004A2EBE" w:rsidP="00020A89">
      <w:pPr>
        <w:pStyle w:val="ListParagraph"/>
        <w:autoSpaceDE w:val="0"/>
        <w:autoSpaceDN w:val="0"/>
        <w:adjustRightInd w:val="0"/>
        <w:spacing w:after="0" w:line="240" w:lineRule="auto"/>
        <w:ind w:left="0"/>
        <w:jc w:val="both"/>
        <w:rPr>
          <w:rFonts w:ascii="Times New Roman" w:eastAsiaTheme="minorHAnsi" w:hAnsi="Times New Roman" w:cs="Times New Roman"/>
          <w:sz w:val="24"/>
          <w:szCs w:val="24"/>
          <w:lang w:eastAsia="en-US"/>
        </w:rPr>
      </w:pPr>
      <w:r w:rsidRPr="002B3E98">
        <w:rPr>
          <w:rFonts w:asciiTheme="majorBidi" w:eastAsiaTheme="minorHAnsi" w:hAnsiTheme="majorBidi" w:cstheme="majorBidi"/>
          <w:color w:val="000000"/>
          <w:sz w:val="24"/>
          <w:szCs w:val="24"/>
          <w:lang w:eastAsia="en-US"/>
        </w:rPr>
        <w:t>EbN0</w:t>
      </w:r>
      <w:r>
        <w:rPr>
          <w:rFonts w:asciiTheme="majorBidi" w:eastAsiaTheme="minorHAnsi" w:hAnsiTheme="majorBidi" w:cstheme="majorBidi"/>
          <w:color w:val="000000"/>
          <w:sz w:val="24"/>
          <w:szCs w:val="24"/>
          <w:lang w:eastAsia="en-US"/>
        </w:rPr>
        <w:t xml:space="preserve"> </w:t>
      </w:r>
      <w:r w:rsidRPr="002B3E98">
        <w:rPr>
          <w:rFonts w:asciiTheme="majorBidi" w:eastAsiaTheme="minorHAnsi" w:hAnsiTheme="majorBidi" w:cstheme="majorBidi"/>
          <w:color w:val="000000"/>
          <w:sz w:val="24"/>
          <w:szCs w:val="24"/>
          <w:lang w:eastAsia="en-US"/>
        </w:rPr>
        <w:t xml:space="preserve">dB désigne le rapport </w:t>
      </w:r>
      <w:r w:rsidRPr="002B3E98">
        <w:rPr>
          <w:rFonts w:asciiTheme="majorBidi" w:eastAsiaTheme="minorHAnsi" w:hAnsiTheme="majorBidi" w:cstheme="majorBidi"/>
          <w:i/>
          <w:iCs/>
          <w:color w:val="000000"/>
          <w:sz w:val="24"/>
          <w:szCs w:val="24"/>
          <w:lang w:eastAsia="en-US"/>
        </w:rPr>
        <w:t>Eb</w:t>
      </w:r>
      <w:r w:rsidRPr="002B3E98">
        <w:rPr>
          <w:rFonts w:asciiTheme="majorBidi" w:eastAsiaTheme="minorHAnsi" w:hAnsiTheme="majorBidi" w:cstheme="majorBidi"/>
          <w:color w:val="000000"/>
          <w:sz w:val="24"/>
          <w:szCs w:val="24"/>
          <w:lang w:eastAsia="en-US"/>
        </w:rPr>
        <w:t>/</w:t>
      </w:r>
      <w:r w:rsidRPr="002B3E98">
        <w:rPr>
          <w:rFonts w:asciiTheme="majorBidi" w:eastAsiaTheme="minorHAnsi" w:hAnsiTheme="majorBidi" w:cstheme="majorBidi"/>
          <w:i/>
          <w:iCs/>
          <w:color w:val="000000"/>
          <w:sz w:val="24"/>
          <w:szCs w:val="24"/>
          <w:lang w:eastAsia="en-US"/>
        </w:rPr>
        <w:t>N</w:t>
      </w:r>
      <w:r w:rsidRPr="002B3E98">
        <w:rPr>
          <w:rFonts w:asciiTheme="majorBidi" w:eastAsiaTheme="minorHAnsi" w:hAnsiTheme="majorBidi" w:cstheme="majorBidi"/>
          <w:color w:val="000000"/>
          <w:sz w:val="24"/>
          <w:szCs w:val="24"/>
          <w:lang w:eastAsia="en-US"/>
        </w:rPr>
        <w:t>0 en décibels</w:t>
      </w:r>
      <w:r>
        <w:rPr>
          <w:rFonts w:asciiTheme="majorBidi" w:eastAsiaTheme="minorHAnsi" w:hAnsiTheme="majorBidi" w:cstheme="majorBidi"/>
          <w:color w:val="000000"/>
          <w:sz w:val="24"/>
          <w:szCs w:val="24"/>
          <w:lang w:eastAsia="en-US"/>
        </w:rPr>
        <w:t xml:space="preserve">. </w:t>
      </w:r>
      <w:r w:rsidRPr="004A2EBE">
        <w:rPr>
          <w:rFonts w:asciiTheme="majorBidi" w:eastAsiaTheme="minorHAnsi" w:hAnsiTheme="majorBidi" w:cstheme="majorBidi"/>
          <w:color w:val="000000"/>
          <w:sz w:val="24"/>
          <w:szCs w:val="24"/>
          <w:lang w:val="fr-RE" w:eastAsia="en-US"/>
        </w:rPr>
        <w:t>E</w:t>
      </w:r>
      <w:r w:rsidRPr="004A2EBE">
        <w:rPr>
          <w:rFonts w:ascii="Courier New" w:eastAsiaTheme="minorHAnsi" w:hAnsi="Courier New" w:cs="Courier New"/>
          <w:color w:val="000000"/>
          <w:sz w:val="24"/>
          <w:szCs w:val="24"/>
          <w:lang w:val="fr-RE" w:eastAsia="en-US"/>
        </w:rPr>
        <w:t>bN0lin</w:t>
      </w:r>
      <w:r w:rsidRPr="002B3E98">
        <w:rPr>
          <w:rFonts w:asciiTheme="majorBidi" w:eastAsiaTheme="minorHAnsi" w:hAnsiTheme="majorBidi" w:cstheme="majorBidi"/>
          <w:color w:val="000000"/>
          <w:sz w:val="24"/>
          <w:szCs w:val="24"/>
          <w:lang w:eastAsia="en-US"/>
        </w:rPr>
        <w:t xml:space="preserve"> représente le même rapport mais en échelle linéaire.</w:t>
      </w:r>
    </w:p>
    <w:p w:rsidR="000C2C59" w:rsidRDefault="000C2C59" w:rsidP="00841AEC">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
    <w:p w:rsidR="002A0B46" w:rsidRPr="002B3E98" w:rsidRDefault="002A0B46" w:rsidP="00841AEC">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2B3E98">
        <w:rPr>
          <w:rFonts w:ascii="Times New Roman" w:eastAsiaTheme="minorHAnsi" w:hAnsi="Times New Roman" w:cs="Times New Roman"/>
          <w:b/>
          <w:bCs/>
          <w:sz w:val="24"/>
          <w:szCs w:val="24"/>
          <w:lang w:eastAsia="en-US"/>
        </w:rPr>
        <w:t>Représentation des signaux</w:t>
      </w:r>
    </w:p>
    <w:p w:rsidR="002A0B46" w:rsidRPr="002B3E98" w:rsidRDefault="002A0B46" w:rsidP="00841AEC">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2B3E98">
        <w:rPr>
          <w:rFonts w:ascii="Times New Roman" w:eastAsiaTheme="minorHAnsi" w:hAnsi="Times New Roman" w:cs="Times New Roman"/>
          <w:color w:val="000000"/>
          <w:sz w:val="24"/>
          <w:szCs w:val="24"/>
          <w:lang w:eastAsia="en-US"/>
        </w:rPr>
        <w:t xml:space="preserve">Sur </w:t>
      </w:r>
      <w:r w:rsidR="00732F6E" w:rsidRPr="002B3E98">
        <w:rPr>
          <w:rFonts w:ascii="Times New Roman" w:eastAsiaTheme="minorHAnsi" w:hAnsi="Times New Roman" w:cs="Times New Roman"/>
          <w:color w:val="000000"/>
          <w:sz w:val="24"/>
          <w:szCs w:val="24"/>
          <w:lang w:eastAsia="en-US"/>
        </w:rPr>
        <w:t>des</w:t>
      </w:r>
      <w:r w:rsidRPr="002B3E98">
        <w:rPr>
          <w:rFonts w:ascii="Times New Roman" w:eastAsiaTheme="minorHAnsi" w:hAnsi="Times New Roman" w:cs="Times New Roman"/>
          <w:color w:val="000000"/>
          <w:sz w:val="24"/>
          <w:szCs w:val="24"/>
          <w:lang w:eastAsia="en-US"/>
        </w:rPr>
        <w:t xml:space="preserve"> </w:t>
      </w:r>
      <w:r w:rsidR="00732F6E" w:rsidRPr="002B3E98">
        <w:rPr>
          <w:rFonts w:ascii="Times New Roman" w:eastAsiaTheme="minorHAnsi" w:hAnsi="Times New Roman" w:cs="Times New Roman"/>
          <w:color w:val="000000"/>
          <w:sz w:val="24"/>
          <w:szCs w:val="24"/>
          <w:lang w:eastAsia="en-US"/>
        </w:rPr>
        <w:t xml:space="preserve"> différentes </w:t>
      </w:r>
      <w:r w:rsidRPr="002B3E98">
        <w:rPr>
          <w:rFonts w:ascii="Times New Roman" w:eastAsiaTheme="minorHAnsi" w:hAnsi="Times New Roman" w:cs="Times New Roman"/>
          <w:color w:val="000000"/>
          <w:sz w:val="24"/>
          <w:szCs w:val="24"/>
          <w:lang w:eastAsia="en-US"/>
        </w:rPr>
        <w:t>figure</w:t>
      </w:r>
      <w:r w:rsidR="00732F6E" w:rsidRPr="002B3E98">
        <w:rPr>
          <w:rFonts w:ascii="Times New Roman" w:eastAsiaTheme="minorHAnsi" w:hAnsi="Times New Roman" w:cs="Times New Roman"/>
          <w:color w:val="000000"/>
          <w:sz w:val="24"/>
          <w:szCs w:val="24"/>
          <w:lang w:eastAsia="en-US"/>
        </w:rPr>
        <w:t>s</w:t>
      </w:r>
      <w:r w:rsidRPr="002B3E98">
        <w:rPr>
          <w:rFonts w:ascii="Times New Roman" w:eastAsiaTheme="minorHAnsi" w:hAnsi="Times New Roman" w:cs="Times New Roman"/>
          <w:color w:val="000000"/>
          <w:sz w:val="24"/>
          <w:szCs w:val="24"/>
          <w:lang w:eastAsia="en-US"/>
        </w:rPr>
        <w:t xml:space="preserve">, superposer le signal reçu sans bruit et le signal reçu avec bruit en changeant le rapport </w:t>
      </w:r>
      <m:oMath>
        <m:r>
          <w:rPr>
            <w:rFonts w:ascii="Cambria Math" w:eastAsia="Calibri,Italic" w:hAnsi="Cambria Math" w:cs="Times New Roman"/>
            <w:sz w:val="24"/>
            <w:szCs w:val="24"/>
            <w:lang w:eastAsia="en-US"/>
          </w:rPr>
          <m:t>Eb</m:t>
        </m:r>
        <m:r>
          <w:rPr>
            <w:rFonts w:ascii="Cambria Math" w:eastAsiaTheme="minorHAnsi" w:hAnsi="Times New Roman" w:cs="Times New Roman"/>
            <w:sz w:val="24"/>
            <w:szCs w:val="24"/>
            <w:lang w:eastAsia="en-US"/>
          </w:rPr>
          <m:t>/</m:t>
        </m:r>
        <m:r>
          <w:rPr>
            <w:rFonts w:ascii="Cambria Math" w:eastAsia="Calibri,Italic" w:hAnsi="Cambria Math" w:cs="Times New Roman"/>
            <w:sz w:val="24"/>
            <w:szCs w:val="24"/>
            <w:lang w:eastAsia="en-US"/>
          </w:rPr>
          <m:t>N</m:t>
        </m:r>
        <m:r>
          <w:rPr>
            <w:rFonts w:ascii="Cambria Math" w:eastAsiaTheme="minorHAnsi" w:hAnsi="Times New Roman" w:cs="Times New Roman"/>
            <w:sz w:val="24"/>
            <w:szCs w:val="24"/>
            <w:lang w:eastAsia="en-US"/>
          </w:rPr>
          <m:t>0</m:t>
        </m:r>
      </m:oMath>
      <w:r w:rsidRPr="002B3E98">
        <w:rPr>
          <w:rFonts w:ascii="Times New Roman" w:eastAsiaTheme="minorHAnsi" w:hAnsi="Times New Roman" w:cs="Times New Roman"/>
          <w:sz w:val="24"/>
          <w:szCs w:val="24"/>
          <w:lang w:eastAsia="en-US"/>
        </w:rPr>
        <w:t xml:space="preserve">   de </w:t>
      </w:r>
      <w:r w:rsidRPr="002B3E98">
        <w:rPr>
          <w:rFonts w:ascii="Times New Roman" w:eastAsiaTheme="minorHAnsi" w:hAnsi="Times New Roman" w:cs="Times New Roman"/>
          <w:color w:val="000000"/>
          <w:sz w:val="24"/>
          <w:szCs w:val="24"/>
          <w:lang w:eastAsia="en-US"/>
        </w:rPr>
        <w:t>0dB, 5dB, 20 dB et 40 dB. Commenter.</w:t>
      </w:r>
    </w:p>
    <w:p w:rsidR="002A0B46" w:rsidRDefault="002A0B46" w:rsidP="00841AEC">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2B3E98">
        <w:rPr>
          <w:rFonts w:ascii="Times New Roman" w:eastAsiaTheme="minorHAnsi" w:hAnsi="Times New Roman" w:cs="Times New Roman"/>
          <w:color w:val="000000"/>
          <w:sz w:val="24"/>
          <w:szCs w:val="24"/>
          <w:lang w:eastAsia="en-US"/>
        </w:rPr>
        <w:t>Sur une autre figure</w:t>
      </w:r>
      <w:r w:rsidR="0092052D" w:rsidRPr="002B3E98">
        <w:rPr>
          <w:rFonts w:ascii="Times New Roman" w:eastAsiaTheme="minorHAnsi" w:hAnsi="Times New Roman" w:cs="Times New Roman"/>
          <w:color w:val="000000"/>
          <w:sz w:val="24"/>
          <w:szCs w:val="24"/>
          <w:lang w:eastAsia="en-US"/>
        </w:rPr>
        <w:t xml:space="preserve"> en fonction des rapports </w:t>
      </w:r>
      <m:oMath>
        <m:r>
          <w:rPr>
            <w:rFonts w:ascii="Cambria Math" w:eastAsia="Calibri,Italic" w:hAnsi="Cambria Math" w:cs="Times New Roman"/>
            <w:sz w:val="24"/>
            <w:szCs w:val="24"/>
            <w:lang w:eastAsia="en-US"/>
          </w:rPr>
          <m:t>Eb</m:t>
        </m:r>
        <m:r>
          <w:rPr>
            <w:rFonts w:ascii="Cambria Math" w:eastAsiaTheme="minorHAnsi" w:hAnsi="Times New Roman" w:cs="Times New Roman"/>
            <w:sz w:val="24"/>
            <w:szCs w:val="24"/>
            <w:lang w:eastAsia="en-US"/>
          </w:rPr>
          <m:t>/</m:t>
        </m:r>
        <m:r>
          <w:rPr>
            <w:rFonts w:ascii="Cambria Math" w:eastAsia="Calibri,Italic" w:hAnsi="Cambria Math" w:cs="Times New Roman"/>
            <w:sz w:val="24"/>
            <w:szCs w:val="24"/>
            <w:lang w:eastAsia="en-US"/>
          </w:rPr>
          <m:t>N</m:t>
        </m:r>
        <m:r>
          <w:rPr>
            <w:rFonts w:ascii="Cambria Math" w:eastAsiaTheme="minorHAnsi" w:hAnsi="Times New Roman" w:cs="Times New Roman"/>
            <w:sz w:val="24"/>
            <w:szCs w:val="24"/>
            <w:lang w:eastAsia="en-US"/>
          </w:rPr>
          <m:t>0</m:t>
        </m:r>
      </m:oMath>
      <w:r w:rsidR="0092052D" w:rsidRPr="002B3E98">
        <w:rPr>
          <w:rFonts w:ascii="Times New Roman" w:eastAsiaTheme="minorHAnsi" w:hAnsi="Times New Roman" w:cs="Times New Roman"/>
          <w:sz w:val="24"/>
          <w:szCs w:val="24"/>
          <w:lang w:eastAsia="en-US"/>
        </w:rPr>
        <w:t xml:space="preserve">  </w:t>
      </w:r>
      <w:r w:rsidRPr="002B3E98">
        <w:rPr>
          <w:rFonts w:ascii="Times New Roman" w:eastAsiaTheme="minorHAnsi" w:hAnsi="Times New Roman" w:cs="Times New Roman"/>
          <w:color w:val="000000"/>
          <w:sz w:val="24"/>
          <w:szCs w:val="24"/>
          <w:lang w:eastAsia="en-US"/>
        </w:rPr>
        <w:t xml:space="preserve">, représenter les densités spectrales de puissance des trois signaux suivants : le signal émis sans bruit, le signal </w:t>
      </w:r>
      <w:r w:rsidR="00335379" w:rsidRPr="002B3E98">
        <w:rPr>
          <w:rFonts w:ascii="Times New Roman" w:eastAsiaTheme="minorHAnsi" w:hAnsi="Times New Roman" w:cs="Times New Roman"/>
          <w:color w:val="000000"/>
          <w:sz w:val="24"/>
          <w:szCs w:val="24"/>
          <w:lang w:eastAsia="en-US"/>
        </w:rPr>
        <w:t xml:space="preserve">bruité </w:t>
      </w:r>
      <w:r w:rsidRPr="002B3E98">
        <w:rPr>
          <w:rFonts w:ascii="Times New Roman" w:eastAsiaTheme="minorHAnsi" w:hAnsi="Times New Roman" w:cs="Times New Roman"/>
          <w:color w:val="000000"/>
          <w:sz w:val="24"/>
          <w:szCs w:val="24"/>
          <w:lang w:eastAsia="en-US"/>
        </w:rPr>
        <w:t xml:space="preserve">reçu et le bruit. Commenter. </w:t>
      </w:r>
    </w:p>
    <w:p w:rsidR="00622481" w:rsidRPr="002B3E98" w:rsidRDefault="00622481" w:rsidP="00841AEC">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rsidR="0077245E" w:rsidRDefault="0077245E" w:rsidP="00020A89">
      <w:pPr>
        <w:pStyle w:val="ListParagraph"/>
        <w:numPr>
          <w:ilvl w:val="0"/>
          <w:numId w:val="4"/>
        </w:numPr>
        <w:autoSpaceDE w:val="0"/>
        <w:autoSpaceDN w:val="0"/>
        <w:adjustRightInd w:val="0"/>
        <w:spacing w:after="0" w:line="240" w:lineRule="auto"/>
        <w:jc w:val="both"/>
        <w:rPr>
          <w:rFonts w:asciiTheme="majorBidi" w:eastAsiaTheme="minorHAnsi" w:hAnsiTheme="majorBidi" w:cstheme="majorBidi"/>
          <w:b/>
          <w:color w:val="000000"/>
          <w:sz w:val="24"/>
          <w:szCs w:val="24"/>
          <w:lang w:eastAsia="en-US"/>
        </w:rPr>
      </w:pPr>
      <w:r w:rsidRPr="00622481">
        <w:rPr>
          <w:rFonts w:asciiTheme="majorBidi" w:eastAsiaTheme="minorHAnsi" w:hAnsiTheme="majorBidi" w:cstheme="majorBidi"/>
          <w:b/>
          <w:color w:val="000000"/>
          <w:sz w:val="24"/>
          <w:szCs w:val="24"/>
          <w:lang w:eastAsia="en-US"/>
        </w:rPr>
        <w:t>Récepteur optimal :</w:t>
      </w:r>
    </w:p>
    <w:p w:rsidR="00622481" w:rsidRPr="00622481" w:rsidRDefault="00622481" w:rsidP="00622481">
      <w:pPr>
        <w:pStyle w:val="ListParagraph"/>
        <w:autoSpaceDE w:val="0"/>
        <w:autoSpaceDN w:val="0"/>
        <w:adjustRightInd w:val="0"/>
        <w:spacing w:after="0" w:line="240" w:lineRule="auto"/>
        <w:ind w:left="360"/>
        <w:jc w:val="both"/>
        <w:rPr>
          <w:rFonts w:asciiTheme="majorBidi" w:eastAsiaTheme="minorHAnsi" w:hAnsiTheme="majorBidi" w:cstheme="majorBidi"/>
          <w:b/>
          <w:color w:val="000000"/>
          <w:sz w:val="24"/>
          <w:szCs w:val="24"/>
          <w:lang w:eastAsia="en-US"/>
        </w:rPr>
      </w:pPr>
    </w:p>
    <w:p w:rsidR="00661EC9" w:rsidRDefault="00E35173" w:rsidP="00841AE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B3E98">
        <w:rPr>
          <w:rFonts w:ascii="Times New Roman" w:eastAsiaTheme="minorHAnsi" w:hAnsi="Times New Roman" w:cs="Times New Roman"/>
          <w:sz w:val="24"/>
          <w:szCs w:val="24"/>
          <w:lang w:eastAsia="en-US"/>
        </w:rPr>
        <w:t xml:space="preserve">La maximisation du rapport signal a bruit aux instants de prise de décision, se font grâce au filtrage adapté (voir aussi le corrélateur). </w:t>
      </w:r>
    </w:p>
    <w:p w:rsidR="001E4935" w:rsidRPr="002B3E98" w:rsidRDefault="001E4935" w:rsidP="00841AEC">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61EC9" w:rsidRDefault="00661EC9" w:rsidP="00047392">
      <w:pPr>
        <w:pStyle w:val="ListParagraph"/>
        <w:numPr>
          <w:ilvl w:val="1"/>
          <w:numId w:val="4"/>
        </w:numPr>
        <w:autoSpaceDE w:val="0"/>
        <w:autoSpaceDN w:val="0"/>
        <w:adjustRightInd w:val="0"/>
        <w:spacing w:after="0" w:line="240" w:lineRule="auto"/>
        <w:jc w:val="both"/>
        <w:rPr>
          <w:rFonts w:asciiTheme="majorBidi" w:eastAsiaTheme="minorHAnsi" w:hAnsiTheme="majorBidi" w:cstheme="majorBidi"/>
          <w:b/>
          <w:bCs/>
          <w:sz w:val="24"/>
          <w:szCs w:val="24"/>
          <w:lang w:eastAsia="en-US"/>
        </w:rPr>
      </w:pPr>
      <w:r w:rsidRPr="00047392">
        <w:rPr>
          <w:rFonts w:asciiTheme="majorBidi" w:eastAsiaTheme="minorHAnsi" w:hAnsiTheme="majorBidi" w:cstheme="majorBidi"/>
          <w:b/>
          <w:bCs/>
          <w:sz w:val="24"/>
          <w:szCs w:val="24"/>
          <w:lang w:eastAsia="en-US"/>
        </w:rPr>
        <w:t>Filtrage adapté</w:t>
      </w:r>
    </w:p>
    <w:p w:rsidR="00A42451" w:rsidRPr="00047392" w:rsidRDefault="00A42451" w:rsidP="00A42451">
      <w:pPr>
        <w:pStyle w:val="ListParagraph"/>
        <w:autoSpaceDE w:val="0"/>
        <w:autoSpaceDN w:val="0"/>
        <w:adjustRightInd w:val="0"/>
        <w:spacing w:after="0" w:line="240" w:lineRule="auto"/>
        <w:ind w:left="360"/>
        <w:jc w:val="both"/>
        <w:rPr>
          <w:rFonts w:asciiTheme="majorBidi" w:eastAsiaTheme="minorHAnsi" w:hAnsiTheme="majorBidi" w:cstheme="majorBidi"/>
          <w:b/>
          <w:bCs/>
          <w:sz w:val="24"/>
          <w:szCs w:val="24"/>
          <w:lang w:eastAsia="en-US"/>
        </w:rPr>
      </w:pPr>
      <w:r>
        <w:rPr>
          <w:rFonts w:asciiTheme="majorBidi" w:eastAsiaTheme="minorHAnsi" w:hAnsiTheme="majorBidi" w:cstheme="majorBidi"/>
          <w:b/>
          <w:bCs/>
          <w:sz w:val="24"/>
          <w:szCs w:val="24"/>
          <w:lang w:eastAsia="en-US"/>
        </w:rPr>
        <w:t xml:space="preserve">Filtrage </w:t>
      </w:r>
    </w:p>
    <w:p w:rsidR="00047392" w:rsidRPr="00047392" w:rsidRDefault="00047392" w:rsidP="00047392">
      <w:pPr>
        <w:pStyle w:val="ListParagraph"/>
        <w:numPr>
          <w:ilvl w:val="0"/>
          <w:numId w:val="12"/>
        </w:numPr>
        <w:autoSpaceDE w:val="0"/>
        <w:autoSpaceDN w:val="0"/>
        <w:adjustRightInd w:val="0"/>
        <w:spacing w:after="0" w:line="240" w:lineRule="auto"/>
        <w:jc w:val="both"/>
        <w:rPr>
          <w:rFonts w:ascii="Courier New" w:eastAsiaTheme="minorHAnsi" w:hAnsi="Courier New" w:cs="Courier New"/>
          <w:color w:val="000000"/>
          <w:sz w:val="24"/>
          <w:szCs w:val="24"/>
          <w:lang w:eastAsia="en-US"/>
        </w:rPr>
      </w:pPr>
      <w:r w:rsidRPr="00047392">
        <w:rPr>
          <w:rFonts w:asciiTheme="majorBidi" w:eastAsiaTheme="minorHAnsi" w:hAnsiTheme="majorBidi" w:cstheme="majorBidi"/>
          <w:bCs/>
          <w:sz w:val="24"/>
          <w:szCs w:val="24"/>
          <w:lang w:eastAsia="en-US"/>
        </w:rPr>
        <w:t xml:space="preserve">Générer h(t) un filtre  </w:t>
      </w:r>
      <w:r w:rsidRPr="00047392">
        <w:rPr>
          <w:rFonts w:ascii="Times New Roman" w:eastAsiaTheme="minorHAnsi" w:hAnsi="Times New Roman" w:cs="Times New Roman"/>
          <w:sz w:val="24"/>
          <w:szCs w:val="24"/>
          <w:lang w:eastAsia="en-US"/>
        </w:rPr>
        <w:t xml:space="preserve">adapté </w:t>
      </w:r>
      <w:r w:rsidRPr="00047392">
        <w:rPr>
          <w:rFonts w:asciiTheme="majorBidi" w:eastAsiaTheme="minorHAnsi" w:hAnsiTheme="majorBidi" w:cstheme="majorBidi"/>
          <w:bCs/>
          <w:sz w:val="24"/>
          <w:szCs w:val="24"/>
          <w:lang w:eastAsia="en-US"/>
        </w:rPr>
        <w:t xml:space="preserve"> au filtre de mise en forme g(t) (h(t)=g(-t)), en utilisant la fonction :</w:t>
      </w:r>
      <w:r w:rsidRPr="00047392">
        <w:rPr>
          <w:rFonts w:ascii="Courier New" w:eastAsiaTheme="minorHAnsi" w:hAnsi="Courier New" w:cs="Courier New"/>
          <w:sz w:val="24"/>
          <w:szCs w:val="24"/>
          <w:lang w:eastAsia="en-US"/>
        </w:rPr>
        <w:t xml:space="preserve"> h=</w:t>
      </w:r>
      <w:r w:rsidRPr="00047392">
        <w:rPr>
          <w:rFonts w:ascii="Courier New" w:eastAsiaTheme="minorHAnsi" w:hAnsi="Courier New" w:cs="Courier New"/>
          <w:color w:val="000000"/>
          <w:sz w:val="24"/>
          <w:szCs w:val="24"/>
          <w:lang w:eastAsia="en-US"/>
        </w:rPr>
        <w:t>fliplr(g).</w:t>
      </w:r>
    </w:p>
    <w:p w:rsidR="00047392" w:rsidRPr="00047392" w:rsidRDefault="00047392" w:rsidP="00047392">
      <w:pPr>
        <w:pStyle w:val="ListParagraph"/>
        <w:numPr>
          <w:ilvl w:val="0"/>
          <w:numId w:val="12"/>
        </w:numPr>
        <w:autoSpaceDE w:val="0"/>
        <w:autoSpaceDN w:val="0"/>
        <w:adjustRightInd w:val="0"/>
        <w:spacing w:after="0" w:line="240" w:lineRule="auto"/>
        <w:jc w:val="both"/>
        <w:rPr>
          <w:rFonts w:asciiTheme="majorBidi" w:eastAsiaTheme="minorHAnsi" w:hAnsiTheme="majorBidi" w:cstheme="majorBidi"/>
          <w:bCs/>
          <w:sz w:val="24"/>
          <w:szCs w:val="24"/>
          <w:lang w:eastAsia="en-US"/>
        </w:rPr>
      </w:pPr>
      <w:r>
        <w:rPr>
          <w:rFonts w:asciiTheme="majorBidi" w:eastAsiaTheme="minorHAnsi" w:hAnsiTheme="majorBidi" w:cstheme="majorBidi"/>
          <w:bCs/>
          <w:sz w:val="24"/>
          <w:szCs w:val="24"/>
          <w:lang w:eastAsia="en-US"/>
        </w:rPr>
        <w:t xml:space="preserve">Filtrer le signal recu r(t) en utilisant le filtre h. </w:t>
      </w:r>
      <w:r w:rsidR="00A42451" w:rsidRPr="002B3E98">
        <w:rPr>
          <w:rFonts w:ascii="Courier New" w:eastAsiaTheme="minorHAnsi" w:hAnsi="Courier New" w:cs="Courier New"/>
          <w:color w:val="000000"/>
          <w:sz w:val="24"/>
          <w:szCs w:val="24"/>
          <w:lang w:eastAsia="en-US"/>
        </w:rPr>
        <w:t>signal_recu=filter(h,1,r)</w:t>
      </w:r>
      <w:r w:rsidR="00A42451">
        <w:rPr>
          <w:rFonts w:ascii="Courier New" w:eastAsiaTheme="minorHAnsi" w:hAnsi="Courier New" w:cs="Courier New"/>
          <w:color w:val="000000"/>
          <w:sz w:val="24"/>
          <w:szCs w:val="24"/>
          <w:lang w:eastAsia="en-US"/>
        </w:rPr>
        <w:t>.</w:t>
      </w:r>
    </w:p>
    <w:p w:rsidR="00C66B2D" w:rsidRPr="00A42451" w:rsidRDefault="00A42451" w:rsidP="00A42451">
      <w:pPr>
        <w:autoSpaceDE w:val="0"/>
        <w:autoSpaceDN w:val="0"/>
        <w:adjustRightInd w:val="0"/>
        <w:spacing w:after="0" w:line="240" w:lineRule="auto"/>
        <w:jc w:val="both"/>
        <w:rPr>
          <w:rFonts w:asciiTheme="majorBidi" w:eastAsiaTheme="minorHAnsi" w:hAnsiTheme="majorBidi" w:cstheme="majorBidi"/>
          <w:bCs/>
          <w:sz w:val="24"/>
          <w:szCs w:val="24"/>
          <w:lang w:eastAsia="en-US"/>
        </w:rPr>
      </w:pPr>
      <w:r>
        <w:rPr>
          <w:rFonts w:asciiTheme="majorBidi" w:eastAsiaTheme="minorHAnsi" w:hAnsiTheme="majorBidi" w:cstheme="majorBidi"/>
          <w:b/>
          <w:bCs/>
          <w:sz w:val="24"/>
          <w:szCs w:val="24"/>
          <w:lang w:eastAsia="en-US"/>
        </w:rPr>
        <w:t xml:space="preserve">       E</w:t>
      </w:r>
      <w:r w:rsidR="00661EC9" w:rsidRPr="00A42451">
        <w:rPr>
          <w:rFonts w:asciiTheme="majorBidi" w:eastAsiaTheme="minorHAnsi" w:hAnsiTheme="majorBidi" w:cstheme="majorBidi"/>
          <w:b/>
          <w:bCs/>
          <w:sz w:val="24"/>
          <w:szCs w:val="24"/>
          <w:lang w:eastAsia="en-US"/>
        </w:rPr>
        <w:t>chantillonnage</w:t>
      </w:r>
      <w:r>
        <w:rPr>
          <w:rFonts w:asciiTheme="majorBidi" w:eastAsiaTheme="minorHAnsi" w:hAnsiTheme="majorBidi" w:cstheme="majorBidi"/>
          <w:b/>
          <w:bCs/>
          <w:sz w:val="24"/>
          <w:szCs w:val="24"/>
          <w:lang w:eastAsia="en-US"/>
        </w:rPr>
        <w:t> :</w:t>
      </w:r>
      <w:r w:rsidR="00661EC9" w:rsidRPr="00A42451">
        <w:rPr>
          <w:rFonts w:asciiTheme="majorBidi" w:eastAsiaTheme="minorHAnsi" w:hAnsiTheme="majorBidi" w:cstheme="majorBidi"/>
          <w:b/>
          <w:bCs/>
          <w:sz w:val="24"/>
          <w:szCs w:val="24"/>
          <w:lang w:eastAsia="en-US"/>
        </w:rPr>
        <w:t xml:space="preserve"> </w:t>
      </w:r>
      <w:r>
        <w:rPr>
          <w:rFonts w:asciiTheme="majorBidi" w:eastAsiaTheme="minorHAnsi" w:hAnsiTheme="majorBidi" w:cstheme="majorBidi"/>
          <w:b/>
          <w:bCs/>
          <w:sz w:val="24"/>
          <w:szCs w:val="24"/>
          <w:lang w:eastAsia="en-US"/>
        </w:rPr>
        <w:t xml:space="preserve"> </w:t>
      </w:r>
    </w:p>
    <w:p w:rsidR="00DE1028" w:rsidRPr="002B3E98" w:rsidRDefault="002B021D" w:rsidP="00841AEC">
      <w:pPr>
        <w:autoSpaceDE w:val="0"/>
        <w:autoSpaceDN w:val="0"/>
        <w:adjustRightInd w:val="0"/>
        <w:spacing w:after="0" w:line="240" w:lineRule="auto"/>
        <w:jc w:val="both"/>
        <w:rPr>
          <w:rFonts w:ascii="Courier New" w:eastAsiaTheme="minorHAnsi" w:hAnsi="Courier New" w:cs="Courier New"/>
          <w:color w:val="000000"/>
          <w:sz w:val="24"/>
          <w:szCs w:val="24"/>
          <w:lang w:eastAsia="en-US"/>
        </w:rPr>
      </w:pPr>
      <w:r>
        <w:rPr>
          <w:rFonts w:ascii="Times New Roman" w:hAnsi="Times New Roman" w:cs="Times New Roman"/>
          <w:b/>
          <w:noProof/>
          <w:sz w:val="24"/>
          <w:szCs w:val="24"/>
        </w:rPr>
        <w:pict>
          <v:shape id="Text Box 29" o:spid="_x0000_s1036" type="#_x0000_t202" style="position:absolute;left:0;text-align:left;margin-left:62.75pt;margin-top:230.15pt;width:20.85pt;height:32.65pt;z-index:2516869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" filled="f" stroked="f">
            <v:textbox style="mso-fit-shape-to-text:t">
              <w:txbxContent>
                <w:p w:rsidR="000E0E54" w:rsidRDefault="000E0E54" w:rsidP="00B50F9A"/>
              </w:txbxContent>
            </v:textbox>
          </v:shape>
        </w:pict>
      </w:r>
      <w:r w:rsidR="00A42451">
        <w:rPr>
          <w:rFonts w:ascii="Times New Roman" w:eastAsiaTheme="minorHAnsi" w:hAnsi="Times New Roman" w:cs="Times New Roman"/>
          <w:sz w:val="24"/>
          <w:szCs w:val="24"/>
          <w:lang w:eastAsia="en-US"/>
        </w:rPr>
        <w:t>E</w:t>
      </w:r>
      <w:r w:rsidR="001F391F" w:rsidRPr="002B3E98">
        <w:rPr>
          <w:rFonts w:ascii="Times New Roman" w:eastAsiaTheme="minorHAnsi" w:hAnsi="Times New Roman" w:cs="Times New Roman"/>
          <w:sz w:val="24"/>
          <w:szCs w:val="24"/>
          <w:lang w:eastAsia="en-US"/>
        </w:rPr>
        <w:t>chantillonner</w:t>
      </w:r>
      <w:r w:rsidR="00661EC9" w:rsidRPr="002B3E98">
        <w:rPr>
          <w:rFonts w:ascii="Times New Roman" w:eastAsiaTheme="minorHAnsi" w:hAnsi="Times New Roman" w:cs="Times New Roman"/>
          <w:sz w:val="24"/>
          <w:szCs w:val="24"/>
          <w:lang w:eastAsia="en-US"/>
        </w:rPr>
        <w:t xml:space="preserve"> le signal </w:t>
      </w:r>
      <w:r w:rsidR="00155EF8" w:rsidRPr="002B3E98">
        <w:rPr>
          <w:rFonts w:ascii="Times New Roman" w:eastAsiaTheme="minorHAnsi" w:hAnsi="Times New Roman" w:cs="Times New Roman"/>
          <w:sz w:val="24"/>
          <w:szCs w:val="24"/>
          <w:lang w:eastAsia="en-US"/>
        </w:rPr>
        <w:t>à</w:t>
      </w:r>
      <w:r w:rsidR="00661EC9" w:rsidRPr="002B3E98">
        <w:rPr>
          <w:rFonts w:ascii="Times New Roman" w:eastAsiaTheme="minorHAnsi" w:hAnsi="Times New Roman" w:cs="Times New Roman"/>
          <w:sz w:val="24"/>
          <w:szCs w:val="24"/>
          <w:lang w:eastAsia="en-US"/>
        </w:rPr>
        <w:t xml:space="preserve"> la sortie du filtre adapt</w:t>
      </w:r>
      <w:r w:rsidR="001F391F" w:rsidRPr="002B3E98">
        <w:rPr>
          <w:rFonts w:ascii="Times New Roman" w:eastAsiaTheme="minorHAnsi" w:hAnsi="Times New Roman" w:cs="Times New Roman"/>
          <w:sz w:val="24"/>
          <w:szCs w:val="24"/>
          <w:lang w:eastAsia="en-US"/>
        </w:rPr>
        <w:t>é</w:t>
      </w:r>
      <w:r w:rsidR="00661EC9" w:rsidRPr="002B3E98">
        <w:rPr>
          <w:rFonts w:ascii="Times New Roman" w:eastAsiaTheme="minorHAnsi" w:hAnsi="Times New Roman" w:cs="Times New Roman"/>
          <w:sz w:val="24"/>
          <w:szCs w:val="24"/>
          <w:lang w:eastAsia="en-US"/>
        </w:rPr>
        <w:t xml:space="preserve"> au rythme symbole </w:t>
      </w:r>
      <w:r w:rsidR="00661EC9" w:rsidRPr="002B3E98">
        <w:rPr>
          <w:rFonts w:ascii="Times New Roman" w:eastAsia="Calibri,Italic" w:hAnsi="Times New Roman" w:cs="Times New Roman"/>
          <w:i/>
          <w:iCs/>
          <w:sz w:val="24"/>
          <w:szCs w:val="24"/>
          <w:lang w:eastAsia="en-US"/>
        </w:rPr>
        <w:t>T</w:t>
      </w:r>
      <w:r w:rsidR="001F391F" w:rsidRPr="002B3E98">
        <w:rPr>
          <w:rFonts w:ascii="Times New Roman" w:eastAsiaTheme="minorHAnsi" w:hAnsi="Times New Roman" w:cs="Times New Roman"/>
          <w:sz w:val="24"/>
          <w:szCs w:val="24"/>
          <w:lang w:eastAsia="en-US"/>
        </w:rPr>
        <w:t xml:space="preserve"> en util</w:t>
      </w:r>
      <w:r w:rsidR="00155EF8" w:rsidRPr="002B3E98">
        <w:rPr>
          <w:rFonts w:ascii="Times New Roman" w:eastAsiaTheme="minorHAnsi" w:hAnsi="Times New Roman" w:cs="Times New Roman"/>
          <w:sz w:val="24"/>
          <w:szCs w:val="24"/>
          <w:lang w:eastAsia="en-US"/>
        </w:rPr>
        <w:t>i</w:t>
      </w:r>
      <w:r w:rsidR="001F391F" w:rsidRPr="002B3E98">
        <w:rPr>
          <w:rFonts w:ascii="Times New Roman" w:eastAsiaTheme="minorHAnsi" w:hAnsi="Times New Roman" w:cs="Times New Roman"/>
          <w:sz w:val="24"/>
          <w:szCs w:val="24"/>
          <w:lang w:eastAsia="en-US"/>
        </w:rPr>
        <w:t xml:space="preserve">sant l’instruction : </w:t>
      </w:r>
      <w:r w:rsidR="001F391F" w:rsidRPr="002B3E98">
        <w:rPr>
          <w:rFonts w:ascii="Courier New" w:eastAsiaTheme="minorHAnsi" w:hAnsi="Courier New" w:cs="Courier New"/>
          <w:color w:val="000000"/>
          <w:sz w:val="24"/>
          <w:szCs w:val="24"/>
          <w:lang w:eastAsia="en-US"/>
        </w:rPr>
        <w:t>code_r</w:t>
      </w:r>
      <w:r w:rsidR="00155EF8" w:rsidRPr="002B3E98">
        <w:rPr>
          <w:rFonts w:ascii="Courier New" w:eastAsiaTheme="minorHAnsi" w:hAnsi="Courier New" w:cs="Courier New"/>
          <w:color w:val="000000"/>
          <w:sz w:val="24"/>
          <w:szCs w:val="24"/>
          <w:lang w:eastAsia="en-US"/>
        </w:rPr>
        <w:t xml:space="preserve"> </w:t>
      </w:r>
      <w:r w:rsidR="001F391F" w:rsidRPr="002B3E98">
        <w:rPr>
          <w:rFonts w:ascii="Courier New" w:eastAsiaTheme="minorHAnsi" w:hAnsi="Courier New" w:cs="Courier New"/>
          <w:color w:val="000000"/>
          <w:sz w:val="24"/>
          <w:szCs w:val="24"/>
          <w:lang w:eastAsia="en-US"/>
        </w:rPr>
        <w:t>=</w:t>
      </w:r>
      <w:r w:rsidR="00155EF8" w:rsidRPr="002B3E98">
        <w:rPr>
          <w:rFonts w:ascii="Courier New" w:eastAsiaTheme="minorHAnsi" w:hAnsi="Courier New" w:cs="Courier New"/>
          <w:color w:val="000000"/>
          <w:sz w:val="24"/>
          <w:szCs w:val="24"/>
          <w:lang w:eastAsia="en-US"/>
        </w:rPr>
        <w:t xml:space="preserve"> </w:t>
      </w:r>
      <w:r w:rsidR="001F391F" w:rsidRPr="002B3E98">
        <w:rPr>
          <w:rFonts w:ascii="Courier New" w:eastAsiaTheme="minorHAnsi" w:hAnsi="Courier New" w:cs="Courier New"/>
          <w:color w:val="000000"/>
          <w:sz w:val="24"/>
          <w:szCs w:val="24"/>
          <w:lang w:eastAsia="en-US"/>
        </w:rPr>
        <w:t>signal_recu(Tp:Tp:D*Tp);</w:t>
      </w:r>
      <w:r w:rsidR="00732F6E" w:rsidRPr="002B3E98">
        <w:rPr>
          <w:rFonts w:ascii="Courier New" w:eastAsiaTheme="minorHAnsi" w:hAnsi="Courier New" w:cs="Courier New"/>
          <w:color w:val="000000"/>
          <w:sz w:val="24"/>
          <w:szCs w:val="24"/>
          <w:lang w:eastAsia="en-US"/>
        </w:rPr>
        <w:t xml:space="preserve"> </w:t>
      </w:r>
    </w:p>
    <w:p w:rsidR="00042961" w:rsidRPr="002B3E98" w:rsidRDefault="00DE1028" w:rsidP="00841AEC">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B3E98">
        <w:rPr>
          <w:rFonts w:ascii="Times New Roman" w:eastAsiaTheme="minorHAnsi" w:hAnsi="Times New Roman" w:cs="Times New Roman"/>
          <w:b/>
          <w:color w:val="000000"/>
          <w:sz w:val="24"/>
          <w:szCs w:val="24"/>
          <w:lang w:eastAsia="en-US"/>
        </w:rPr>
        <w:t>Question :</w:t>
      </w:r>
      <w:r w:rsidRPr="002B3E98">
        <w:rPr>
          <w:rFonts w:ascii="Times New Roman" w:eastAsiaTheme="minorHAnsi" w:hAnsi="Times New Roman" w:cs="Times New Roman"/>
          <w:color w:val="000000"/>
          <w:sz w:val="24"/>
          <w:szCs w:val="24"/>
          <w:lang w:eastAsia="en-US"/>
        </w:rPr>
        <w:t xml:space="preserve"> </w:t>
      </w:r>
      <w:r w:rsidR="001F391F" w:rsidRPr="002B3E98">
        <w:rPr>
          <w:rFonts w:ascii="Times New Roman" w:eastAsiaTheme="minorHAnsi" w:hAnsi="Times New Roman" w:cs="Times New Roman"/>
          <w:sz w:val="24"/>
          <w:szCs w:val="24"/>
          <w:lang w:eastAsia="en-US"/>
        </w:rPr>
        <w:t>Représenter</w:t>
      </w:r>
      <w:r w:rsidR="00661EC9" w:rsidRPr="002B3E98">
        <w:rPr>
          <w:rFonts w:ascii="Times New Roman" w:eastAsiaTheme="minorHAnsi" w:hAnsi="Times New Roman" w:cs="Times New Roman"/>
          <w:sz w:val="24"/>
          <w:szCs w:val="24"/>
          <w:lang w:eastAsia="en-US"/>
        </w:rPr>
        <w:t xml:space="preserve"> les </w:t>
      </w:r>
      <w:r w:rsidR="001F391F" w:rsidRPr="002B3E98">
        <w:rPr>
          <w:rFonts w:ascii="Times New Roman" w:eastAsiaTheme="minorHAnsi" w:hAnsi="Times New Roman" w:cs="Times New Roman"/>
          <w:sz w:val="24"/>
          <w:szCs w:val="24"/>
          <w:lang w:eastAsia="en-US"/>
        </w:rPr>
        <w:t>échantillons sur la même figure de filtrage</w:t>
      </w:r>
      <w:r w:rsidR="005920A7" w:rsidRPr="002B3E98">
        <w:rPr>
          <w:rFonts w:ascii="Times New Roman" w:eastAsiaTheme="minorHAnsi" w:hAnsi="Times New Roman" w:cs="Times New Roman"/>
          <w:sz w:val="24"/>
          <w:szCs w:val="24"/>
          <w:lang w:eastAsia="en-US"/>
        </w:rPr>
        <w:t xml:space="preserve"> (Le peigne de Dirac correspondant aux échantillons prélevés toutes les périodes </w:t>
      </w:r>
      <w:r w:rsidR="005920A7" w:rsidRPr="002B3E98">
        <w:rPr>
          <w:rFonts w:ascii="Times New Roman" w:eastAsia="Calibri,Italic" w:hAnsi="Times New Roman" w:cs="Times New Roman"/>
          <w:i/>
          <w:iCs/>
          <w:sz w:val="24"/>
          <w:szCs w:val="24"/>
          <w:lang w:eastAsia="en-US"/>
        </w:rPr>
        <w:t>T</w:t>
      </w:r>
      <w:r w:rsidR="005920A7" w:rsidRPr="002B3E98">
        <w:rPr>
          <w:rFonts w:ascii="Times New Roman" w:eastAsiaTheme="minorHAnsi" w:hAnsi="Times New Roman" w:cs="Times New Roman"/>
          <w:sz w:val="24"/>
          <w:szCs w:val="24"/>
          <w:lang w:eastAsia="en-US"/>
        </w:rPr>
        <w:t>)</w:t>
      </w:r>
      <w:r w:rsidR="001F391F" w:rsidRPr="002B3E98">
        <w:rPr>
          <w:rFonts w:ascii="Times New Roman" w:eastAsiaTheme="minorHAnsi" w:hAnsi="Times New Roman" w:cs="Times New Roman"/>
          <w:sz w:val="24"/>
          <w:szCs w:val="24"/>
          <w:lang w:eastAsia="en-US"/>
        </w:rPr>
        <w:t>.</w:t>
      </w:r>
    </w:p>
    <w:p w:rsidR="00A42451" w:rsidRDefault="00A42451" w:rsidP="00841AEC">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6F0B42" w:rsidRDefault="006F0B42" w:rsidP="00841AEC">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A42451" w:rsidRDefault="00A42451" w:rsidP="00841AEC">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
    <w:p w:rsidR="006270CD" w:rsidRDefault="006270CD" w:rsidP="00841AEC">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
    <w:p w:rsidR="00A42451" w:rsidRDefault="00A42451" w:rsidP="00841AEC">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A42451">
        <w:rPr>
          <w:rFonts w:ascii="Times New Roman" w:eastAsiaTheme="minorHAnsi" w:hAnsi="Times New Roman" w:cs="Times New Roman"/>
          <w:b/>
          <w:bCs/>
          <w:sz w:val="24"/>
          <w:szCs w:val="24"/>
          <w:lang w:eastAsia="en-US"/>
        </w:rPr>
        <w:t>Décision :</w:t>
      </w:r>
    </w:p>
    <w:p w:rsidR="006F0B42" w:rsidRPr="006F0B42" w:rsidRDefault="006F0B42" w:rsidP="006F0B42">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B3E98">
        <w:rPr>
          <w:rFonts w:ascii="Times New Roman" w:eastAsiaTheme="minorHAnsi" w:hAnsi="Times New Roman" w:cs="Times New Roman"/>
          <w:sz w:val="24"/>
          <w:szCs w:val="24"/>
          <w:lang w:eastAsia="en-US"/>
        </w:rPr>
        <w:t xml:space="preserve">Décoder les symboles reçus en analysant leurs signes . </w:t>
      </w:r>
    </w:p>
    <w:p w:rsidR="00A42451" w:rsidRPr="00A42451" w:rsidRDefault="00A42451" w:rsidP="006F0B42">
      <w:pPr>
        <w:autoSpaceDE w:val="0"/>
        <w:autoSpaceDN w:val="0"/>
        <w:adjustRightInd w:val="0"/>
        <w:spacing w:after="0" w:line="240" w:lineRule="auto"/>
        <w:rPr>
          <w:rFonts w:asciiTheme="majorBidi" w:eastAsiaTheme="minorHAnsi" w:hAnsiTheme="majorBidi" w:cstheme="majorBidi"/>
          <w:sz w:val="24"/>
          <w:szCs w:val="24"/>
          <w:lang w:val="fr-RE" w:eastAsia="en-US"/>
        </w:rPr>
      </w:pPr>
      <w:r w:rsidRPr="00A42451">
        <w:rPr>
          <w:rFonts w:ascii="Times New Roman" w:eastAsiaTheme="minorHAnsi" w:hAnsi="Times New Roman" w:cs="Times New Roman"/>
          <w:sz w:val="24"/>
          <w:szCs w:val="24"/>
          <w:lang w:eastAsia="en-US"/>
        </w:rPr>
        <w:lastRenderedPageBreak/>
        <w:t>En utilisant la fonction</w:t>
      </w:r>
      <w:r>
        <w:rPr>
          <w:rFonts w:ascii="Times New Roman" w:eastAsiaTheme="minorHAnsi" w:hAnsi="Times New Roman" w:cs="Times New Roman"/>
          <w:b/>
          <w:bCs/>
          <w:sz w:val="24"/>
          <w:szCs w:val="24"/>
          <w:lang w:eastAsia="en-US"/>
        </w:rPr>
        <w:t xml:space="preserve"> </w:t>
      </w:r>
      <w:r w:rsidRPr="00A42451">
        <w:rPr>
          <w:rFonts w:ascii="Courier New" w:eastAsiaTheme="minorHAnsi" w:hAnsi="Courier New" w:cs="Courier New"/>
          <w:color w:val="000000"/>
          <w:sz w:val="24"/>
          <w:szCs w:val="24"/>
          <w:lang w:val="fr-RE" w:eastAsia="en-US"/>
        </w:rPr>
        <w:t>code_recu = double(code_r &gt; 0);</w:t>
      </w:r>
      <w:r>
        <w:rPr>
          <w:rFonts w:ascii="Courier New" w:eastAsiaTheme="minorHAnsi" w:hAnsi="Courier New" w:cs="Courier New"/>
          <w:color w:val="000000"/>
          <w:sz w:val="24"/>
          <w:szCs w:val="24"/>
          <w:lang w:val="fr-RE" w:eastAsia="en-US"/>
        </w:rPr>
        <w:t xml:space="preserve"> </w:t>
      </w:r>
      <w:r w:rsidR="006F0B42">
        <w:rPr>
          <w:rFonts w:asciiTheme="majorBidi" w:eastAsiaTheme="minorHAnsi" w:hAnsiTheme="majorBidi" w:cstheme="majorBidi"/>
          <w:color w:val="000000"/>
          <w:sz w:val="24"/>
          <w:szCs w:val="24"/>
          <w:lang w:val="fr-RE" w:eastAsia="en-US"/>
        </w:rPr>
        <w:t xml:space="preserve"> </w:t>
      </w:r>
    </w:p>
    <w:p w:rsidR="00A42451" w:rsidRPr="00A42451" w:rsidRDefault="00A42451" w:rsidP="00841AEC">
      <w:pPr>
        <w:autoSpaceDE w:val="0"/>
        <w:autoSpaceDN w:val="0"/>
        <w:adjustRightInd w:val="0"/>
        <w:spacing w:after="0" w:line="240" w:lineRule="auto"/>
        <w:jc w:val="both"/>
        <w:rPr>
          <w:rFonts w:ascii="Times New Roman" w:eastAsiaTheme="minorHAnsi" w:hAnsi="Times New Roman" w:cs="Times New Roman"/>
          <w:b/>
          <w:bCs/>
          <w:sz w:val="24"/>
          <w:szCs w:val="24"/>
          <w:lang w:val="fr-RE" w:eastAsia="en-US"/>
        </w:rPr>
      </w:pPr>
    </w:p>
    <w:p w:rsidR="00A42451" w:rsidRPr="00A42451" w:rsidRDefault="00A42451" w:rsidP="00A42451">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A42451">
        <w:rPr>
          <w:rFonts w:ascii="Times New Roman" w:eastAsiaTheme="minorHAnsi" w:hAnsi="Times New Roman" w:cs="Times New Roman"/>
          <w:b/>
          <w:bCs/>
          <w:sz w:val="24"/>
          <w:szCs w:val="24"/>
          <w:lang w:eastAsia="en-US"/>
        </w:rPr>
        <w:t>Performance de la chaine</w:t>
      </w:r>
      <w:r>
        <w:rPr>
          <w:rFonts w:ascii="Times New Roman" w:eastAsiaTheme="minorHAnsi" w:hAnsi="Times New Roman" w:cs="Times New Roman"/>
          <w:b/>
          <w:bCs/>
          <w:sz w:val="24"/>
          <w:szCs w:val="24"/>
          <w:lang w:eastAsia="en-US"/>
        </w:rPr>
        <w:t> :</w:t>
      </w:r>
    </w:p>
    <w:p w:rsidR="001C1199" w:rsidRPr="00A42451" w:rsidRDefault="00A42451" w:rsidP="00A4245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1C1199" w:rsidRPr="002B3E98">
        <w:rPr>
          <w:rFonts w:ascii="Times New Roman" w:eastAsiaTheme="minorHAnsi" w:hAnsi="Times New Roman" w:cs="Times New Roman"/>
          <w:sz w:val="24"/>
          <w:szCs w:val="24"/>
          <w:lang w:eastAsia="en-US"/>
        </w:rPr>
        <w:t>Calculer le BER (</w:t>
      </w:r>
      <w:r w:rsidR="00732F6E" w:rsidRPr="002B3E98">
        <w:rPr>
          <w:rFonts w:ascii="Times New Roman" w:eastAsiaTheme="minorHAnsi" w:hAnsi="Times New Roman" w:cs="Times New Roman"/>
          <w:sz w:val="24"/>
          <w:szCs w:val="24"/>
          <w:lang w:eastAsia="en-US"/>
        </w:rPr>
        <w:t xml:space="preserve"> </w:t>
      </w:r>
      <w:r w:rsidR="001C1199" w:rsidRPr="002B3E98">
        <w:rPr>
          <w:rFonts w:ascii="Times New Roman" w:eastAsiaTheme="minorHAnsi" w:hAnsi="Times New Roman" w:cs="Times New Roman"/>
          <w:sz w:val="24"/>
          <w:szCs w:val="24"/>
          <w:lang w:eastAsia="en-US"/>
        </w:rPr>
        <w:t xml:space="preserve">taux d’erreur binaire) </w:t>
      </w:r>
      <w:r w:rsidR="002A6F4B" w:rsidRPr="002B3E98">
        <w:rPr>
          <w:rFonts w:asciiTheme="majorBidi" w:eastAsiaTheme="minorHAnsi" w:hAnsiTheme="majorBidi" w:cstheme="majorBidi"/>
          <w:sz w:val="24"/>
          <w:szCs w:val="24"/>
          <w:lang w:eastAsia="en-US"/>
        </w:rPr>
        <w:t xml:space="preserve">en fonction des rapports </w:t>
      </w:r>
      <m:oMath>
        <m:r>
          <w:rPr>
            <w:rFonts w:ascii="Cambria Math" w:eastAsia="Calibri,Italic" w:hAnsi="Cambria Math" w:cstheme="majorBidi"/>
            <w:sz w:val="24"/>
            <w:szCs w:val="24"/>
            <w:lang w:eastAsia="en-US"/>
          </w:rPr>
          <m:t>Eb</m:t>
        </m:r>
        <m:r>
          <w:rPr>
            <w:rFonts w:ascii="Cambria Math" w:eastAsiaTheme="minorHAnsi" w:hAnsi="Cambria Math" w:cstheme="majorBidi"/>
            <w:sz w:val="24"/>
            <w:szCs w:val="24"/>
            <w:lang w:eastAsia="en-US"/>
          </w:rPr>
          <m:t>/</m:t>
        </m:r>
        <m:r>
          <w:rPr>
            <w:rFonts w:ascii="Cambria Math" w:eastAsia="Calibri,Italic" w:hAnsi="Cambria Math" w:cstheme="majorBidi"/>
            <w:sz w:val="24"/>
            <w:szCs w:val="24"/>
            <w:lang w:eastAsia="en-US"/>
          </w:rPr>
          <m:t>N</m:t>
        </m:r>
        <m:r>
          <w:rPr>
            <w:rFonts w:ascii="Cambria Math" w:eastAsiaTheme="minorHAnsi" w:hAnsi="Cambria Math" w:cstheme="majorBidi"/>
            <w:sz w:val="24"/>
            <w:szCs w:val="24"/>
            <w:lang w:eastAsia="en-US"/>
          </w:rPr>
          <m:t xml:space="preserve">0 </m:t>
        </m:r>
      </m:oMath>
      <w:r w:rsidR="001C1199" w:rsidRPr="002B3E98">
        <w:rPr>
          <w:rFonts w:asciiTheme="majorBidi" w:eastAsiaTheme="minorHAnsi" w:hAnsiTheme="majorBidi" w:cstheme="majorBidi"/>
          <w:sz w:val="24"/>
          <w:szCs w:val="24"/>
          <w:lang w:eastAsia="en-US"/>
        </w:rPr>
        <w:t xml:space="preserve">avec les instructions </w:t>
      </w:r>
      <w:r w:rsidR="002A6F4B" w:rsidRPr="002B3E98">
        <w:rPr>
          <w:rFonts w:asciiTheme="majorBidi" w:eastAsiaTheme="minorHAnsi" w:hAnsiTheme="majorBidi" w:cstheme="majorBidi"/>
          <w:sz w:val="24"/>
          <w:szCs w:val="24"/>
          <w:lang w:eastAsia="en-US"/>
        </w:rPr>
        <w:t>suivantes</w:t>
      </w:r>
      <w:r w:rsidR="001C1199" w:rsidRPr="002B3E98">
        <w:rPr>
          <w:rFonts w:asciiTheme="majorBidi" w:eastAsiaTheme="minorHAnsi" w:hAnsiTheme="majorBidi" w:cstheme="majorBidi"/>
          <w:sz w:val="24"/>
          <w:szCs w:val="24"/>
          <w:lang w:eastAsia="en-US"/>
        </w:rPr>
        <w:t xml:space="preserve"> : </w:t>
      </w:r>
    </w:p>
    <w:p w:rsidR="002B3E98" w:rsidRPr="002B3E98" w:rsidRDefault="002B3E98" w:rsidP="00841AEC">
      <w:pPr>
        <w:autoSpaceDE w:val="0"/>
        <w:autoSpaceDN w:val="0"/>
        <w:adjustRightInd w:val="0"/>
        <w:spacing w:after="0" w:line="240" w:lineRule="auto"/>
        <w:jc w:val="both"/>
        <w:rPr>
          <w:rFonts w:ascii="Courier New" w:eastAsiaTheme="minorHAnsi" w:hAnsi="Courier New" w:cs="Courier New"/>
          <w:sz w:val="24"/>
          <w:szCs w:val="24"/>
          <w:lang w:eastAsia="en-US"/>
        </w:rPr>
      </w:pPr>
      <w:r w:rsidRPr="002B3E98">
        <w:rPr>
          <w:rFonts w:ascii="Courier New" w:eastAsiaTheme="minorHAnsi" w:hAnsi="Courier New" w:cs="Courier New"/>
          <w:color w:val="000000"/>
          <w:sz w:val="24"/>
          <w:szCs w:val="24"/>
          <w:lang w:eastAsia="en-US"/>
        </w:rPr>
        <w:t>[nombre_derreur,TEB]=symerr(x,code_recu)</w:t>
      </w:r>
    </w:p>
    <w:p w:rsidR="00732F6E" w:rsidRDefault="00A42451" w:rsidP="00841AEC">
      <w:pPr>
        <w:autoSpaceDE w:val="0"/>
        <w:autoSpaceDN w:val="0"/>
        <w:adjustRightInd w:val="0"/>
        <w:spacing w:after="0" w:line="240" w:lineRule="auto"/>
        <w:jc w:val="both"/>
        <w:rPr>
          <w:rFonts w:asciiTheme="majorBidi" w:eastAsiaTheme="minorHAnsi" w:hAnsiTheme="majorBidi" w:cstheme="majorBidi"/>
          <w:sz w:val="24"/>
          <w:szCs w:val="24"/>
          <w:lang w:eastAsia="en-US"/>
        </w:rPr>
      </w:pPr>
      <w:r>
        <w:rPr>
          <w:rFonts w:asciiTheme="majorBidi" w:eastAsiaTheme="minorHAnsi" w:hAnsiTheme="majorBidi" w:cstheme="majorBidi"/>
          <w:sz w:val="24"/>
          <w:szCs w:val="24"/>
          <w:lang w:eastAsia="en-US"/>
        </w:rPr>
        <w:t xml:space="preserve"> </w:t>
      </w:r>
    </w:p>
    <w:p w:rsidR="001E4935" w:rsidRPr="00122FD5" w:rsidRDefault="001E4935" w:rsidP="00841AEC">
      <w:pPr>
        <w:autoSpaceDE w:val="0"/>
        <w:autoSpaceDN w:val="0"/>
        <w:adjustRightInd w:val="0"/>
        <w:spacing w:after="0" w:line="240" w:lineRule="auto"/>
        <w:jc w:val="both"/>
        <w:rPr>
          <w:rFonts w:asciiTheme="majorBidi" w:eastAsiaTheme="minorHAnsi" w:hAnsiTheme="majorBidi" w:cstheme="majorBidi"/>
          <w:sz w:val="24"/>
          <w:szCs w:val="24"/>
          <w:lang w:eastAsia="en-US"/>
        </w:rPr>
      </w:pPr>
    </w:p>
    <w:p w:rsidR="008A20F1" w:rsidRPr="001E4935" w:rsidRDefault="001E4935" w:rsidP="00841AEC">
      <w:pPr>
        <w:autoSpaceDE w:val="0"/>
        <w:autoSpaceDN w:val="0"/>
        <w:adjustRightInd w:val="0"/>
        <w:spacing w:after="0" w:line="240" w:lineRule="auto"/>
        <w:jc w:val="both"/>
        <w:rPr>
          <w:rFonts w:asciiTheme="majorBidi" w:eastAsiaTheme="minorHAnsi" w:hAnsiTheme="majorBidi" w:cstheme="majorBidi"/>
          <w:b/>
          <w:sz w:val="24"/>
          <w:szCs w:val="24"/>
          <w:lang w:eastAsia="en-US"/>
        </w:rPr>
      </w:pPr>
      <w:r>
        <w:rPr>
          <w:rFonts w:asciiTheme="majorBidi" w:eastAsiaTheme="minorHAnsi" w:hAnsiTheme="majorBidi" w:cstheme="majorBidi"/>
          <w:b/>
          <w:sz w:val="24"/>
          <w:szCs w:val="24"/>
          <w:lang w:eastAsia="en-US"/>
        </w:rPr>
        <w:t xml:space="preserve">3.2 </w:t>
      </w:r>
      <w:r w:rsidR="00E1363C" w:rsidRPr="001E4935">
        <w:rPr>
          <w:rFonts w:asciiTheme="majorBidi" w:eastAsiaTheme="minorHAnsi" w:hAnsiTheme="majorBidi" w:cstheme="majorBidi"/>
          <w:b/>
          <w:sz w:val="24"/>
          <w:szCs w:val="24"/>
          <w:lang w:eastAsia="en-US"/>
        </w:rPr>
        <w:t>Corrélateur</w:t>
      </w:r>
    </w:p>
    <w:p w:rsidR="00205F8B" w:rsidRPr="002B3E98" w:rsidRDefault="006F0B42" w:rsidP="00841AE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w:t>
      </w:r>
      <w:r w:rsidR="00205F8B" w:rsidRPr="002B3E98">
        <w:rPr>
          <w:rFonts w:ascii="Times New Roman" w:hAnsi="Times New Roman" w:cs="Times New Roman"/>
          <w:sz w:val="24"/>
          <w:szCs w:val="24"/>
        </w:rPr>
        <w:t>ssayer de corréler la séquence envoyée avec le filtre de mise en forme en s’aidant de l’instruction suivante :</w:t>
      </w:r>
    </w:p>
    <w:p w:rsidR="00205F8B" w:rsidRPr="002B021D" w:rsidRDefault="00205F8B" w:rsidP="00841AEC">
      <w:pPr>
        <w:autoSpaceDE w:val="0"/>
        <w:autoSpaceDN w:val="0"/>
        <w:adjustRightInd w:val="0"/>
        <w:spacing w:after="0" w:line="240" w:lineRule="auto"/>
        <w:jc w:val="both"/>
        <w:rPr>
          <w:rFonts w:ascii="Courier New" w:eastAsiaTheme="minorHAnsi" w:hAnsi="Courier New" w:cs="Courier New"/>
          <w:color w:val="000000"/>
          <w:sz w:val="24"/>
          <w:szCs w:val="24"/>
          <w:lang w:eastAsia="en-US"/>
        </w:rPr>
      </w:pPr>
      <w:r w:rsidRPr="002B021D">
        <w:rPr>
          <w:rFonts w:ascii="Courier New" w:eastAsiaTheme="minorHAnsi" w:hAnsi="Courier New" w:cs="Courier New"/>
          <w:color w:val="000000"/>
          <w:sz w:val="24"/>
          <w:szCs w:val="24"/>
          <w:lang w:eastAsia="en-US"/>
        </w:rPr>
        <w:t>signal_corr=r(1:Tp).*g;</w:t>
      </w:r>
    </w:p>
    <w:p w:rsidR="006F0B42" w:rsidRPr="002B021D" w:rsidRDefault="006F0B42" w:rsidP="00841AEC">
      <w:pPr>
        <w:autoSpaceDE w:val="0"/>
        <w:autoSpaceDN w:val="0"/>
        <w:adjustRightInd w:val="0"/>
        <w:spacing w:after="0" w:line="240" w:lineRule="auto"/>
        <w:jc w:val="both"/>
        <w:rPr>
          <w:rFonts w:asciiTheme="majorBidi" w:eastAsiaTheme="minorHAnsi" w:hAnsiTheme="majorBidi" w:cstheme="majorBidi"/>
          <w:color w:val="000000"/>
          <w:sz w:val="24"/>
          <w:szCs w:val="24"/>
          <w:lang w:eastAsia="en-US"/>
        </w:rPr>
      </w:pPr>
      <w:r w:rsidRPr="006F0B42">
        <w:rPr>
          <w:rFonts w:asciiTheme="majorBidi" w:eastAsiaTheme="minorHAnsi" w:hAnsiTheme="majorBidi" w:cstheme="majorBidi"/>
          <w:color w:val="000000"/>
          <w:sz w:val="24"/>
          <w:szCs w:val="24"/>
          <w:lang w:val="fr-BE" w:eastAsia="en-US"/>
        </w:rPr>
        <w:t>L’intégrale</w:t>
      </w:r>
      <w:r>
        <w:rPr>
          <w:rFonts w:asciiTheme="majorBidi" w:eastAsiaTheme="minorHAnsi" w:hAnsiTheme="majorBidi" w:cstheme="majorBidi"/>
          <w:color w:val="000000"/>
          <w:sz w:val="24"/>
          <w:szCs w:val="24"/>
          <w:lang w:val="fr-BE" w:eastAsia="en-US"/>
        </w:rPr>
        <w:t xml:space="preserve"> est assure par :</w:t>
      </w:r>
      <w:r w:rsidRPr="002B021D">
        <w:rPr>
          <w:rFonts w:asciiTheme="majorBidi" w:eastAsiaTheme="minorHAnsi" w:hAnsiTheme="majorBidi" w:cstheme="majorBidi"/>
          <w:color w:val="000000"/>
          <w:sz w:val="24"/>
          <w:szCs w:val="24"/>
          <w:lang w:eastAsia="en-US"/>
        </w:rPr>
        <w:t xml:space="preserve"> </w:t>
      </w:r>
    </w:p>
    <w:p w:rsidR="00205F8B" w:rsidRDefault="00205F8B" w:rsidP="00841AEC">
      <w:pPr>
        <w:autoSpaceDE w:val="0"/>
        <w:autoSpaceDN w:val="0"/>
        <w:adjustRightInd w:val="0"/>
        <w:spacing w:after="0" w:line="240" w:lineRule="auto"/>
        <w:jc w:val="both"/>
        <w:rPr>
          <w:rFonts w:ascii="Courier New" w:eastAsiaTheme="minorHAnsi" w:hAnsi="Courier New" w:cs="Courier New"/>
          <w:color w:val="000000"/>
          <w:sz w:val="24"/>
          <w:szCs w:val="24"/>
          <w:lang w:val="en-US" w:eastAsia="en-US"/>
        </w:rPr>
      </w:pPr>
      <w:r w:rsidRPr="002B3E98">
        <w:rPr>
          <w:rFonts w:ascii="Courier New" w:eastAsiaTheme="minorHAnsi" w:hAnsi="Courier New" w:cs="Courier New"/>
          <w:color w:val="000000"/>
          <w:sz w:val="24"/>
          <w:szCs w:val="24"/>
          <w:lang w:val="en-US" w:eastAsia="en-US"/>
        </w:rPr>
        <w:t>r_corr(1)=sum(signal_corr);</w:t>
      </w:r>
    </w:p>
    <w:p w:rsidR="00205F8B" w:rsidRDefault="006F0B42" w:rsidP="006F0B42">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heme="majorBidi" w:eastAsiaTheme="minorHAnsi" w:hAnsiTheme="majorBidi" w:cstheme="majorBidi"/>
          <w:sz w:val="24"/>
          <w:szCs w:val="24"/>
          <w:lang w:val="fr-RE" w:eastAsia="en-US"/>
        </w:rPr>
        <w:t>C</w:t>
      </w:r>
      <w:r w:rsidRPr="006F0B42">
        <w:rPr>
          <w:rFonts w:asciiTheme="majorBidi" w:eastAsiaTheme="minorHAnsi" w:hAnsiTheme="majorBidi" w:cstheme="majorBidi"/>
          <w:sz w:val="24"/>
          <w:szCs w:val="24"/>
          <w:lang w:val="fr-RE" w:eastAsia="en-US"/>
        </w:rPr>
        <w:t>e code permet de recevoir le premier bit</w:t>
      </w:r>
      <w:r>
        <w:rPr>
          <w:rFonts w:asciiTheme="majorBidi" w:eastAsiaTheme="minorHAnsi" w:hAnsiTheme="majorBidi" w:cstheme="majorBidi"/>
          <w:sz w:val="24"/>
          <w:szCs w:val="24"/>
          <w:lang w:val="fr-RE" w:eastAsia="en-US"/>
        </w:rPr>
        <w:t xml:space="preserve">, </w:t>
      </w:r>
      <w:r w:rsidR="00DE1028" w:rsidRPr="002B3E98">
        <w:rPr>
          <w:rFonts w:ascii="Times New Roman" w:eastAsiaTheme="minorHAnsi" w:hAnsi="Times New Roman" w:cs="Times New Roman"/>
          <w:sz w:val="24"/>
          <w:szCs w:val="24"/>
          <w:lang w:eastAsia="en-US"/>
        </w:rPr>
        <w:t xml:space="preserve">Il faut utiliser  la boucle </w:t>
      </w:r>
      <w:r w:rsidR="00DE1028" w:rsidRPr="002B3E98">
        <w:rPr>
          <w:rFonts w:ascii="Courier New" w:eastAsiaTheme="minorHAnsi" w:hAnsi="Courier New" w:cs="Courier New"/>
          <w:sz w:val="24"/>
          <w:szCs w:val="24"/>
          <w:lang w:eastAsia="en-US"/>
        </w:rPr>
        <w:t>for,</w:t>
      </w:r>
      <w:r>
        <w:rPr>
          <w:rFonts w:ascii="Courier New" w:eastAsiaTheme="minorHAnsi" w:hAnsi="Courier New" w:cs="Courier New"/>
          <w:sz w:val="24"/>
          <w:szCs w:val="24"/>
          <w:lang w:eastAsia="en-US"/>
        </w:rPr>
        <w:t xml:space="preserve"> </w:t>
      </w:r>
      <w:r w:rsidR="00C14BEE" w:rsidRPr="002B3E98">
        <w:rPr>
          <w:rFonts w:ascii="Times New Roman" w:eastAsiaTheme="minorHAnsi" w:hAnsi="Times New Roman" w:cs="Times New Roman"/>
          <w:sz w:val="24"/>
          <w:szCs w:val="24"/>
          <w:lang w:eastAsia="en-US"/>
        </w:rPr>
        <w:t>Pour  déterminer tous les coefficients de corrélation</w:t>
      </w:r>
      <w:r w:rsidR="00DE1028" w:rsidRPr="002B3E98">
        <w:rPr>
          <w:rFonts w:ascii="Times New Roman" w:eastAsiaTheme="minorHAnsi" w:hAnsi="Times New Roman" w:cs="Times New Roman"/>
          <w:sz w:val="24"/>
          <w:szCs w:val="24"/>
          <w:lang w:eastAsia="en-US"/>
        </w:rPr>
        <w:t xml:space="preserve"> (en découpant le signal reçu en plusieurs intervalles de même taille </w:t>
      </w:r>
      <w:r w:rsidR="00DE1028" w:rsidRPr="002B3E98">
        <w:rPr>
          <w:rFonts w:ascii="Courier New" w:eastAsiaTheme="minorHAnsi" w:hAnsi="Courier New" w:cs="Courier New"/>
          <w:sz w:val="24"/>
          <w:szCs w:val="24"/>
          <w:lang w:eastAsia="en-US"/>
        </w:rPr>
        <w:t>Tp</w:t>
      </w:r>
      <w:r w:rsidR="00DE1028" w:rsidRPr="002B3E98">
        <w:rPr>
          <w:rFonts w:ascii="Times New Roman" w:eastAsiaTheme="minorHAnsi" w:hAnsi="Times New Roman" w:cs="Times New Roman"/>
          <w:sz w:val="24"/>
          <w:szCs w:val="24"/>
          <w:lang w:eastAsia="en-US"/>
        </w:rPr>
        <w:t xml:space="preserve">). </w:t>
      </w:r>
    </w:p>
    <w:p w:rsidR="006F0B42" w:rsidRDefault="006F0B42" w:rsidP="006F0B42">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6F0B42">
        <w:rPr>
          <w:rFonts w:ascii="Times New Roman" w:eastAsiaTheme="minorHAnsi" w:hAnsi="Times New Roman" w:cs="Times New Roman"/>
          <w:b/>
          <w:bCs/>
          <w:sz w:val="24"/>
          <w:szCs w:val="24"/>
          <w:lang w:eastAsia="en-US"/>
        </w:rPr>
        <w:t>Décision</w:t>
      </w:r>
      <w:r>
        <w:rPr>
          <w:rFonts w:ascii="Times New Roman" w:eastAsiaTheme="minorHAnsi" w:hAnsi="Times New Roman" w:cs="Times New Roman"/>
          <w:sz w:val="24"/>
          <w:szCs w:val="24"/>
          <w:lang w:eastAsia="en-US"/>
        </w:rPr>
        <w:t> :</w:t>
      </w:r>
    </w:p>
    <w:p w:rsidR="006F0B42" w:rsidRDefault="006270CD" w:rsidP="006F0B42">
      <w:pPr>
        <w:autoSpaceDE w:val="0"/>
        <w:autoSpaceDN w:val="0"/>
        <w:adjustRightInd w:val="0"/>
        <w:spacing w:after="0" w:line="240" w:lineRule="auto"/>
        <w:jc w:val="both"/>
        <w:rPr>
          <w:rFonts w:asciiTheme="majorBidi" w:eastAsiaTheme="minorHAnsi" w:hAnsiTheme="majorBidi" w:cstheme="majorBidi"/>
          <w:sz w:val="24"/>
          <w:szCs w:val="24"/>
          <w:lang w:val="fr-RE" w:eastAsia="en-US"/>
        </w:rPr>
      </w:pPr>
      <w:r>
        <w:rPr>
          <w:rFonts w:asciiTheme="majorBidi" w:eastAsiaTheme="minorHAnsi" w:hAnsiTheme="majorBidi" w:cstheme="majorBidi"/>
          <w:sz w:val="24"/>
          <w:szCs w:val="24"/>
          <w:lang w:val="fr-RE" w:eastAsia="en-US"/>
        </w:rPr>
        <w:t>De la même façon</w:t>
      </w:r>
      <w:r w:rsidR="006F0B42">
        <w:rPr>
          <w:rFonts w:asciiTheme="majorBidi" w:eastAsiaTheme="minorHAnsi" w:hAnsiTheme="majorBidi" w:cstheme="majorBidi"/>
          <w:sz w:val="24"/>
          <w:szCs w:val="24"/>
          <w:lang w:val="fr-RE" w:eastAsia="en-US"/>
        </w:rPr>
        <w:t xml:space="preserve"> que pour le filtre adapte</w:t>
      </w:r>
      <w:r>
        <w:rPr>
          <w:rFonts w:asciiTheme="majorBidi" w:eastAsiaTheme="minorHAnsi" w:hAnsiTheme="majorBidi" w:cstheme="majorBidi"/>
          <w:sz w:val="24"/>
          <w:szCs w:val="24"/>
          <w:lang w:val="fr-RE" w:eastAsia="en-US"/>
        </w:rPr>
        <w:t>.</w:t>
      </w:r>
      <w:r w:rsidR="006F0B42">
        <w:rPr>
          <w:rFonts w:asciiTheme="majorBidi" w:eastAsiaTheme="minorHAnsi" w:hAnsiTheme="majorBidi" w:cstheme="majorBidi"/>
          <w:sz w:val="24"/>
          <w:szCs w:val="24"/>
          <w:lang w:val="fr-RE" w:eastAsia="en-US"/>
        </w:rPr>
        <w:t xml:space="preserve"> </w:t>
      </w:r>
    </w:p>
    <w:p w:rsidR="006270CD" w:rsidRDefault="006270CD" w:rsidP="006F0B42">
      <w:pPr>
        <w:autoSpaceDE w:val="0"/>
        <w:autoSpaceDN w:val="0"/>
        <w:adjustRightInd w:val="0"/>
        <w:spacing w:after="0" w:line="240" w:lineRule="auto"/>
        <w:jc w:val="both"/>
        <w:rPr>
          <w:rFonts w:asciiTheme="majorBidi" w:eastAsiaTheme="minorHAnsi" w:hAnsiTheme="majorBidi" w:cstheme="majorBidi"/>
          <w:sz w:val="24"/>
          <w:szCs w:val="24"/>
          <w:lang w:val="fr-RE" w:eastAsia="en-US"/>
        </w:rPr>
      </w:pPr>
    </w:p>
    <w:p w:rsidR="006270CD" w:rsidRPr="006F0B42" w:rsidRDefault="006270CD" w:rsidP="006F0B42">
      <w:pPr>
        <w:autoSpaceDE w:val="0"/>
        <w:autoSpaceDN w:val="0"/>
        <w:adjustRightInd w:val="0"/>
        <w:spacing w:after="0" w:line="240" w:lineRule="auto"/>
        <w:jc w:val="both"/>
        <w:rPr>
          <w:rFonts w:asciiTheme="majorBidi" w:eastAsiaTheme="minorHAnsi" w:hAnsiTheme="majorBidi" w:cstheme="majorBidi"/>
          <w:sz w:val="24"/>
          <w:szCs w:val="24"/>
          <w:lang w:val="fr-RE" w:eastAsia="en-US"/>
        </w:rPr>
      </w:pPr>
      <w:r>
        <w:rPr>
          <w:rFonts w:asciiTheme="majorBidi" w:eastAsiaTheme="minorHAnsi" w:hAnsiTheme="majorBidi" w:cstheme="majorBidi"/>
          <w:sz w:val="24"/>
          <w:szCs w:val="24"/>
          <w:lang w:val="fr-RE" w:eastAsia="en-US"/>
        </w:rPr>
        <w:t>Evaluer le BER pour différentes valeurs du rapport Eb/N0.</w:t>
      </w:r>
    </w:p>
    <w:p w:rsidR="00020A89" w:rsidRPr="006F0B42" w:rsidRDefault="00020A89" w:rsidP="00841AEC">
      <w:pPr>
        <w:autoSpaceDE w:val="0"/>
        <w:autoSpaceDN w:val="0"/>
        <w:adjustRightInd w:val="0"/>
        <w:spacing w:after="0" w:line="240" w:lineRule="auto"/>
        <w:jc w:val="both"/>
        <w:rPr>
          <w:rFonts w:ascii="Times New Roman" w:eastAsiaTheme="minorHAnsi" w:hAnsi="Times New Roman" w:cs="Times New Roman"/>
          <w:sz w:val="24"/>
          <w:szCs w:val="24"/>
          <w:lang w:val="fr-RE" w:eastAsia="en-US"/>
        </w:rPr>
      </w:pPr>
    </w:p>
    <w:p w:rsidR="00E1363C" w:rsidRPr="002B3E98" w:rsidRDefault="00205F8B" w:rsidP="00841AEC">
      <w:pPr>
        <w:autoSpaceDE w:val="0"/>
        <w:autoSpaceDN w:val="0"/>
        <w:adjustRightInd w:val="0"/>
        <w:spacing w:after="0" w:line="240" w:lineRule="auto"/>
        <w:jc w:val="both"/>
        <w:rPr>
          <w:rFonts w:ascii="Times New Roman" w:hAnsi="Times New Roman" w:cs="Times New Roman"/>
          <w:sz w:val="24"/>
          <w:szCs w:val="24"/>
        </w:rPr>
      </w:pPr>
      <w:r w:rsidRPr="002B3E98">
        <w:rPr>
          <w:rFonts w:ascii="Times New Roman" w:hAnsi="Times New Roman" w:cs="Times New Roman"/>
          <w:sz w:val="24"/>
          <w:szCs w:val="24"/>
        </w:rPr>
        <w:t xml:space="preserve"> </w:t>
      </w:r>
      <w:r w:rsidR="00DE1028" w:rsidRPr="002B3E98">
        <w:rPr>
          <w:rFonts w:ascii="Times New Roman" w:eastAsiaTheme="minorHAnsi" w:hAnsi="Times New Roman" w:cs="Times New Roman"/>
          <w:b/>
          <w:color w:val="000000"/>
          <w:sz w:val="24"/>
          <w:szCs w:val="24"/>
          <w:lang w:eastAsia="en-US"/>
        </w:rPr>
        <w:t>Question :</w:t>
      </w:r>
      <w:r w:rsidR="00DE1028" w:rsidRPr="002B3E98">
        <w:rPr>
          <w:rFonts w:ascii="Times New Roman" w:eastAsiaTheme="minorHAnsi" w:hAnsi="Times New Roman" w:cs="Times New Roman"/>
          <w:color w:val="000000"/>
          <w:sz w:val="24"/>
          <w:szCs w:val="24"/>
          <w:lang w:eastAsia="en-US"/>
        </w:rPr>
        <w:t xml:space="preserve"> </w:t>
      </w:r>
      <w:r w:rsidR="00DE1028" w:rsidRPr="002B3E98">
        <w:rPr>
          <w:rFonts w:ascii="Times New Roman" w:eastAsiaTheme="minorHAnsi" w:hAnsi="Times New Roman" w:cs="Times New Roman"/>
          <w:sz w:val="24"/>
          <w:szCs w:val="24"/>
          <w:lang w:eastAsia="en-US"/>
        </w:rPr>
        <w:t xml:space="preserve">Représenter les coefficients de corrélations sur la même figure précédente. Commenter et conclure.  </w:t>
      </w:r>
      <w:r w:rsidRPr="002B3E98">
        <w:rPr>
          <w:rFonts w:ascii="Times New Roman" w:hAnsi="Times New Roman" w:cs="Times New Roman"/>
          <w:sz w:val="24"/>
          <w:szCs w:val="24"/>
        </w:rPr>
        <w:t xml:space="preserve"> </w:t>
      </w:r>
    </w:p>
    <w:sectPr w:rsidR="00E1363C" w:rsidRPr="002B3E98" w:rsidSect="007F3A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47DA5"/>
    <w:multiLevelType w:val="hybridMultilevel"/>
    <w:tmpl w:val="1770A56E"/>
    <w:lvl w:ilvl="0" w:tplc="39FE1AA8">
      <w:start w:val="3"/>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F4740"/>
    <w:multiLevelType w:val="hybridMultilevel"/>
    <w:tmpl w:val="3D2E64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E503E9"/>
    <w:multiLevelType w:val="hybridMultilevel"/>
    <w:tmpl w:val="FA6C8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4773BE"/>
    <w:multiLevelType w:val="hybridMultilevel"/>
    <w:tmpl w:val="BD2232BA"/>
    <w:lvl w:ilvl="0" w:tplc="F496C59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07402E"/>
    <w:multiLevelType w:val="multilevel"/>
    <w:tmpl w:val="EF3EE1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2BB17A3"/>
    <w:multiLevelType w:val="hybridMultilevel"/>
    <w:tmpl w:val="345AE9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788486E"/>
    <w:multiLevelType w:val="hybridMultilevel"/>
    <w:tmpl w:val="BCE63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A108BB"/>
    <w:multiLevelType w:val="hybridMultilevel"/>
    <w:tmpl w:val="35BAA4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CF74B30"/>
    <w:multiLevelType w:val="hybridMultilevel"/>
    <w:tmpl w:val="46349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D44AB9"/>
    <w:multiLevelType w:val="hybridMultilevel"/>
    <w:tmpl w:val="C2ACF3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9EB6F9C"/>
    <w:multiLevelType w:val="hybridMultilevel"/>
    <w:tmpl w:val="B1A24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3140AD"/>
    <w:multiLevelType w:val="hybridMultilevel"/>
    <w:tmpl w:val="DB7A70F2"/>
    <w:lvl w:ilvl="0" w:tplc="83CEE04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5"/>
  </w:num>
  <w:num w:numId="4">
    <w:abstractNumId w:val="4"/>
  </w:num>
  <w:num w:numId="5">
    <w:abstractNumId w:val="1"/>
  </w:num>
  <w:num w:numId="6">
    <w:abstractNumId w:val="2"/>
  </w:num>
  <w:num w:numId="7">
    <w:abstractNumId w:val="9"/>
  </w:num>
  <w:num w:numId="8">
    <w:abstractNumId w:val="7"/>
  </w:num>
  <w:num w:numId="9">
    <w:abstractNumId w:val="8"/>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F34915"/>
    <w:rsid w:val="00020A89"/>
    <w:rsid w:val="00042961"/>
    <w:rsid w:val="00047392"/>
    <w:rsid w:val="000C2C59"/>
    <w:rsid w:val="000C32F7"/>
    <w:rsid w:val="000E0E54"/>
    <w:rsid w:val="00122F3D"/>
    <w:rsid w:val="00122FD5"/>
    <w:rsid w:val="00125EF3"/>
    <w:rsid w:val="00145ACE"/>
    <w:rsid w:val="00155EF8"/>
    <w:rsid w:val="001A4648"/>
    <w:rsid w:val="001B2B83"/>
    <w:rsid w:val="001C1199"/>
    <w:rsid w:val="001C2DE4"/>
    <w:rsid w:val="001E4935"/>
    <w:rsid w:val="001F391F"/>
    <w:rsid w:val="00205F8B"/>
    <w:rsid w:val="00216E79"/>
    <w:rsid w:val="00283C49"/>
    <w:rsid w:val="002A0B46"/>
    <w:rsid w:val="002A6F4B"/>
    <w:rsid w:val="002B021D"/>
    <w:rsid w:val="002B3E98"/>
    <w:rsid w:val="002C711B"/>
    <w:rsid w:val="00335379"/>
    <w:rsid w:val="003A7755"/>
    <w:rsid w:val="003C046E"/>
    <w:rsid w:val="00401554"/>
    <w:rsid w:val="0045479E"/>
    <w:rsid w:val="00491A8E"/>
    <w:rsid w:val="004A2EBE"/>
    <w:rsid w:val="0052748C"/>
    <w:rsid w:val="0058761F"/>
    <w:rsid w:val="005920A7"/>
    <w:rsid w:val="005925F5"/>
    <w:rsid w:val="00592748"/>
    <w:rsid w:val="0059320B"/>
    <w:rsid w:val="005D6914"/>
    <w:rsid w:val="00605EBB"/>
    <w:rsid w:val="00622481"/>
    <w:rsid w:val="006270CD"/>
    <w:rsid w:val="00661EC9"/>
    <w:rsid w:val="006A1487"/>
    <w:rsid w:val="006B074D"/>
    <w:rsid w:val="006B2380"/>
    <w:rsid w:val="006F0B42"/>
    <w:rsid w:val="00732F6E"/>
    <w:rsid w:val="00742B47"/>
    <w:rsid w:val="00760E13"/>
    <w:rsid w:val="0076105F"/>
    <w:rsid w:val="0077245E"/>
    <w:rsid w:val="00774699"/>
    <w:rsid w:val="007B2AB0"/>
    <w:rsid w:val="007F3A8C"/>
    <w:rsid w:val="008006CD"/>
    <w:rsid w:val="00841AEC"/>
    <w:rsid w:val="00847D46"/>
    <w:rsid w:val="0085782A"/>
    <w:rsid w:val="0087665D"/>
    <w:rsid w:val="0088323F"/>
    <w:rsid w:val="008A20F1"/>
    <w:rsid w:val="0092052D"/>
    <w:rsid w:val="009F49C9"/>
    <w:rsid w:val="009F581B"/>
    <w:rsid w:val="00A42451"/>
    <w:rsid w:val="00A82C92"/>
    <w:rsid w:val="00AE32D4"/>
    <w:rsid w:val="00AF0137"/>
    <w:rsid w:val="00B50F9A"/>
    <w:rsid w:val="00B571E8"/>
    <w:rsid w:val="00BB0A7B"/>
    <w:rsid w:val="00BD149D"/>
    <w:rsid w:val="00BD3642"/>
    <w:rsid w:val="00C14BEE"/>
    <w:rsid w:val="00C66B2D"/>
    <w:rsid w:val="00C6788B"/>
    <w:rsid w:val="00CA2B73"/>
    <w:rsid w:val="00CA48F0"/>
    <w:rsid w:val="00CF1186"/>
    <w:rsid w:val="00CF4EDB"/>
    <w:rsid w:val="00D343D2"/>
    <w:rsid w:val="00D6446A"/>
    <w:rsid w:val="00DE1028"/>
    <w:rsid w:val="00DF1ADC"/>
    <w:rsid w:val="00E05F60"/>
    <w:rsid w:val="00E1363C"/>
    <w:rsid w:val="00E30665"/>
    <w:rsid w:val="00E35173"/>
    <w:rsid w:val="00E8331C"/>
    <w:rsid w:val="00EE00F6"/>
    <w:rsid w:val="00EF4EA8"/>
    <w:rsid w:val="00F13D9F"/>
    <w:rsid w:val="00F20205"/>
    <w:rsid w:val="00F32250"/>
    <w:rsid w:val="00F34915"/>
    <w:rsid w:val="00F43FF7"/>
    <w:rsid w:val="00F676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_x0000_s1047"/>
        <o:r id="V:Rule2" type="connector" idref="#_x0000_s1049"/>
        <o:r id="V:Rule3" type="connector" idref="#_x0000_s1048"/>
      </o:rules>
    </o:shapelayout>
  </w:shapeDefaults>
  <w:decimalSymbol w:val="."/>
  <w:listSeparator w:val=","/>
  <w15:docId w15:val="{AF687A4F-1323-4A6B-A99F-7849E4A1E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915"/>
    <w:rPr>
      <w:rFonts w:eastAsiaTheme="minorEastAsia"/>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915"/>
    <w:pPr>
      <w:ind w:left="720"/>
      <w:contextualSpacing/>
    </w:pPr>
  </w:style>
  <w:style w:type="paragraph" w:styleId="BalloonText">
    <w:name w:val="Balloon Text"/>
    <w:basedOn w:val="Normal"/>
    <w:link w:val="BalloonTextChar"/>
    <w:uiPriority w:val="99"/>
    <w:semiHidden/>
    <w:unhideWhenUsed/>
    <w:rsid w:val="00F34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915"/>
    <w:rPr>
      <w:rFonts w:ascii="Tahoma" w:eastAsiaTheme="minorEastAsia" w:hAnsi="Tahoma" w:cs="Tahoma"/>
      <w:sz w:val="16"/>
      <w:szCs w:val="16"/>
      <w:lang w:eastAsia="fr-FR"/>
    </w:rPr>
  </w:style>
  <w:style w:type="paragraph" w:styleId="NormalWeb">
    <w:name w:val="Normal (Web)"/>
    <w:basedOn w:val="Normal"/>
    <w:uiPriority w:val="99"/>
    <w:semiHidden/>
    <w:unhideWhenUsed/>
    <w:rsid w:val="0077469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746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29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3245</TotalTime>
  <Pages>4</Pages>
  <Words>867</Words>
  <Characters>4942</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hic</Company>
  <LinksUpToDate>false</LinksUpToDate>
  <CharactersWithSpaces>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10</cp:revision>
  <dcterms:created xsi:type="dcterms:W3CDTF">2018-03-28T13:11:00Z</dcterms:created>
  <dcterms:modified xsi:type="dcterms:W3CDTF">2021-04-04T17:32:00Z</dcterms:modified>
</cp:coreProperties>
</file>