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71" w:rsidRDefault="00F62F7B"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mc:AlternateContent>
          <mc:Choice Requires="wps">
            <w:drawing>
              <wp:anchor distT="0" distB="0" distL="114300" distR="114300" simplePos="0" relativeHeight="251651072" behindDoc="0" locked="0" layoutInCell="1" allowOverlap="1">
                <wp:simplePos x="0" y="0"/>
                <wp:positionH relativeFrom="column">
                  <wp:posOffset>-118745</wp:posOffset>
                </wp:positionH>
                <wp:positionV relativeFrom="paragraph">
                  <wp:posOffset>162560</wp:posOffset>
                </wp:positionV>
                <wp:extent cx="6019800" cy="361950"/>
                <wp:effectExtent l="19050" t="1905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19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35pt;margin-top:12.8pt;width:474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" filled="f" strokecolor="#243f60" strokeweight="2pt">
                <v:textbo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mc:Fallback>
        </mc:AlternateConten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F62F7B" w:rsidP="00300D25">
      <w:pPr>
        <w:spacing w:before="120" w:after="0" w:line="240" w:lineRule="auto"/>
        <w:jc w:val="both"/>
      </w:pPr>
      <w:r>
        <w:rPr>
          <w:noProof/>
          <w:lang w:eastAsia="fr-FR"/>
        </w:rPr>
        <mc:AlternateContent>
          <mc:Choice Requires="wps">
            <w:drawing>
              <wp:anchor distT="0" distB="0" distL="114300" distR="114300" simplePos="0" relativeHeight="251650048" behindDoc="0" locked="0" layoutInCell="1" allowOverlap="1">
                <wp:simplePos x="0" y="0"/>
                <wp:positionH relativeFrom="column">
                  <wp:posOffset>-118745</wp:posOffset>
                </wp:positionH>
                <wp:positionV relativeFrom="paragraph">
                  <wp:posOffset>146050</wp:posOffset>
                </wp:positionV>
                <wp:extent cx="6019800" cy="914400"/>
                <wp:effectExtent l="19050" t="15875" r="19050" b="2222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0F751B" id="Rectangle 1" o:spid="_x0000_s1026" style="position:absolute;margin-left:-9.35pt;margin-top:11.5pt;width:474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" filled="f" strokecolor="#243f60" strokeweight="2pt"/>
            </w:pict>
          </mc:Fallback>
        </mc:AlternateContent>
      </w:r>
    </w:p>
    <w:p w:rsidR="006A6907" w:rsidRPr="00AA2B35" w:rsidRDefault="006A6907" w:rsidP="00791488">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514C71">
        <w:rPr>
          <w:rFonts w:ascii="Times New Roman" w:hAnsi="Times New Roman" w:cs="Times New Roman"/>
          <w:sz w:val="28"/>
          <w:szCs w:val="28"/>
        </w:rPr>
        <w:t xml:space="preserve"> </w:t>
      </w:r>
      <w:r w:rsidR="0095132C" w:rsidRPr="00AA2B35">
        <w:rPr>
          <w:rFonts w:ascii="Times New Roman" w:hAnsi="Times New Roman" w:cs="Times New Roman"/>
          <w:sz w:val="28"/>
          <w:szCs w:val="28"/>
        </w:rPr>
        <w:t>:</w:t>
      </w:r>
      <w:r w:rsidR="0095132C">
        <w:rPr>
          <w:rFonts w:ascii="Times New Roman" w:hAnsi="Times New Roman" w:cs="Times New Roman"/>
          <w:sz w:val="28"/>
          <w:szCs w:val="28"/>
        </w:rPr>
        <w:t xml:space="preserve"> Science</w:t>
      </w:r>
      <w:r w:rsidR="003919DB">
        <w:rPr>
          <w:rFonts w:ascii="Times New Roman" w:hAnsi="Times New Roman" w:cs="Times New Roman"/>
          <w:sz w:val="28"/>
          <w:szCs w:val="28"/>
        </w:rPr>
        <w:t xml:space="preserve"> et Technique</w:t>
      </w:r>
      <w:r w:rsidR="0095132C">
        <w:rPr>
          <w:rFonts w:ascii="Times New Roman" w:hAnsi="Times New Roman" w:cs="Times New Roman"/>
          <w:sz w:val="28"/>
          <w:szCs w:val="28"/>
          <w:lang w:bidi="ar-DZ"/>
        </w:rPr>
        <w:t xml:space="preserve">      </w:t>
      </w:r>
      <w:r w:rsidRPr="00AA2B35">
        <w:rPr>
          <w:rFonts w:ascii="Times New Roman" w:hAnsi="Times New Roman" w:cs="Times New Roman"/>
          <w:sz w:val="28"/>
          <w:szCs w:val="28"/>
        </w:rPr>
        <w:t>Filière</w:t>
      </w:r>
      <w:r w:rsidR="0095132C">
        <w:rPr>
          <w:rFonts w:ascii="Times New Roman" w:hAnsi="Times New Roman" w:cs="Times New Roman"/>
          <w:sz w:val="28"/>
          <w:szCs w:val="28"/>
        </w:rPr>
        <w:t> : Electronique</w:t>
      </w:r>
      <w:r w:rsidR="0095132C" w:rsidRPr="0095132C">
        <w:t xml:space="preserve"> </w:t>
      </w:r>
    </w:p>
    <w:p w:rsidR="006A6907" w:rsidRPr="00AA2B35" w:rsidRDefault="006A6907" w:rsidP="00791488">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791488">
        <w:rPr>
          <w:rFonts w:ascii="Times New Roman" w:hAnsi="Times New Roman" w:cs="Times New Roman"/>
          <w:sz w:val="28"/>
          <w:szCs w:val="28"/>
        </w:rPr>
        <w:t xml:space="preserve">Licence Electronique </w:t>
      </w:r>
    </w:p>
    <w:p w:rsidR="005C1071" w:rsidRPr="00AA2B35" w:rsidRDefault="006A6907" w:rsidP="00154641">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154641">
        <w:rPr>
          <w:rFonts w:ascii="Times New Roman" w:hAnsi="Times New Roman" w:cs="Times New Roman"/>
          <w:sz w:val="28"/>
          <w:szCs w:val="28"/>
        </w:rPr>
        <w:t>6</w:t>
      </w:r>
      <w:r w:rsidR="00D92583">
        <w:rPr>
          <w:rFonts w:ascii="Times New Roman" w:hAnsi="Times New Roman" w:cs="Times New Roman"/>
          <w:sz w:val="28"/>
          <w:szCs w:val="28"/>
        </w:rPr>
        <w:t xml:space="preserve">               </w:t>
      </w:r>
      <w:r w:rsidR="00AA2B35">
        <w:rPr>
          <w:rFonts w:ascii="Times New Roman" w:hAnsi="Times New Roman" w:cs="Times New Roman"/>
          <w:sz w:val="28"/>
          <w:szCs w:val="28"/>
        </w:rPr>
        <w:tab/>
      </w:r>
      <w:r w:rsidRPr="00AA2B35">
        <w:rPr>
          <w:rFonts w:ascii="Times New Roman" w:hAnsi="Times New Roman" w:cs="Times New Roman"/>
          <w:sz w:val="28"/>
          <w:szCs w:val="28"/>
        </w:rPr>
        <w:t xml:space="preserve"> </w:t>
      </w:r>
      <w:r w:rsidR="007A2FAD">
        <w:rPr>
          <w:rFonts w:ascii="Times New Roman" w:hAnsi="Times New Roman" w:cs="Times New Roman"/>
          <w:sz w:val="28"/>
          <w:szCs w:val="28"/>
        </w:rPr>
        <w:t xml:space="preserve">    </w:t>
      </w:r>
      <w:r w:rsidR="00D92583">
        <w:rPr>
          <w:rFonts w:ascii="Times New Roman" w:hAnsi="Times New Roman" w:cs="Times New Roman"/>
          <w:sz w:val="28"/>
          <w:szCs w:val="28"/>
        </w:rPr>
        <w:t xml:space="preserve">                    </w:t>
      </w:r>
      <w:r w:rsidRPr="00AA2B35">
        <w:rPr>
          <w:rFonts w:ascii="Times New Roman" w:hAnsi="Times New Roman" w:cs="Times New Roman"/>
          <w:sz w:val="28"/>
          <w:szCs w:val="28"/>
        </w:rPr>
        <w:t xml:space="preserve">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DD489B">
        <w:rPr>
          <w:rFonts w:ascii="Times New Roman" w:hAnsi="Times New Roman" w:cs="Times New Roman"/>
          <w:sz w:val="28"/>
          <w:szCs w:val="28"/>
        </w:rPr>
        <w:t>20</w:t>
      </w:r>
      <w:r w:rsidR="00154641">
        <w:rPr>
          <w:rFonts w:ascii="Times New Roman" w:hAnsi="Times New Roman" w:cs="Times New Roman"/>
          <w:sz w:val="28"/>
          <w:szCs w:val="28"/>
        </w:rPr>
        <w:t>21</w:t>
      </w:r>
      <w:r w:rsidR="007A2FAD">
        <w:rPr>
          <w:rFonts w:ascii="Times New Roman" w:hAnsi="Times New Roman" w:cs="Times New Roman"/>
          <w:sz w:val="28"/>
          <w:szCs w:val="28"/>
        </w:rPr>
        <w:t>-</w:t>
      </w:r>
      <w:r w:rsidR="00DD489B">
        <w:rPr>
          <w:rFonts w:ascii="Times New Roman" w:hAnsi="Times New Roman" w:cs="Times New Roman"/>
          <w:sz w:val="28"/>
          <w:szCs w:val="28"/>
        </w:rPr>
        <w:t>20</w:t>
      </w:r>
      <w:r w:rsidR="00154641">
        <w:rPr>
          <w:rFonts w:ascii="Times New Roman" w:hAnsi="Times New Roman" w:cs="Times New Roman"/>
          <w:sz w:val="28"/>
          <w:szCs w:val="28"/>
        </w:rPr>
        <w:t>22</w:t>
      </w:r>
      <w:r w:rsidR="00791488">
        <w:rPr>
          <w:rFonts w:ascii="Times New Roman" w:hAnsi="Times New Roman" w:cs="Times New Roman"/>
          <w:sz w:val="28"/>
          <w:szCs w:val="28"/>
        </w:rPr>
        <w:t>.</w:t>
      </w:r>
    </w:p>
    <w:p w:rsidR="00300D25" w:rsidRDefault="00F62F7B" w:rsidP="005C1071">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2096" behindDoc="0" locked="0" layoutInCell="1" allowOverlap="1">
                <wp:simplePos x="0" y="0"/>
                <wp:positionH relativeFrom="column">
                  <wp:posOffset>-118745</wp:posOffset>
                </wp:positionH>
                <wp:positionV relativeFrom="paragraph">
                  <wp:posOffset>295275</wp:posOffset>
                </wp:positionV>
                <wp:extent cx="6019800" cy="2453640"/>
                <wp:effectExtent l="19050" t="15240" r="19050" b="1714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DCA907" id="Rectangle 3" o:spid="_x0000_s1026" style="position:absolute;margin-left:-9.35pt;margin-top:23.25pt;width:474pt;height:19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3120" behindDoc="0" locked="0" layoutInCell="1" allowOverlap="1">
                <wp:simplePos x="0" y="0"/>
                <wp:positionH relativeFrom="column">
                  <wp:posOffset>1062355</wp:posOffset>
                </wp:positionH>
                <wp:positionV relativeFrom="paragraph">
                  <wp:posOffset>152400</wp:posOffset>
                </wp:positionV>
                <wp:extent cx="3600450" cy="323850"/>
                <wp:effectExtent l="19050" t="24765" r="19050" b="22860"/>
                <wp:wrapNone/>
                <wp:docPr id="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791488">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791488" w:rsidRPr="00791488">
        <w:rPr>
          <w:rFonts w:ascii="Times New Roman" w:hAnsi="Times New Roman" w:cs="Times New Roman"/>
          <w:sz w:val="28"/>
          <w:szCs w:val="28"/>
        </w:rPr>
        <w:t>Réseaux informatiques locaux</w:t>
      </w:r>
    </w:p>
    <w:p w:rsidR="006A6907" w:rsidRPr="00AA2B35" w:rsidRDefault="006A6907" w:rsidP="00154641">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w:t>
      </w:r>
      <w:proofErr w:type="gramStart"/>
      <w:r w:rsidRPr="00AA2B35">
        <w:rPr>
          <w:rFonts w:ascii="Times New Roman" w:hAnsi="Times New Roman" w:cs="Times New Roman"/>
          <w:sz w:val="28"/>
          <w:szCs w:val="28"/>
        </w:rPr>
        <w:t>d’enseignement:</w:t>
      </w:r>
      <w:proofErr w:type="gramEnd"/>
      <w:r w:rsidRPr="00AA2B35">
        <w:rPr>
          <w:rFonts w:ascii="Times New Roman" w:hAnsi="Times New Roman" w:cs="Times New Roman"/>
          <w:sz w:val="28"/>
          <w:szCs w:val="28"/>
        </w:rPr>
        <w:t xml:space="preserve"> </w:t>
      </w:r>
      <w:r w:rsidR="00154641" w:rsidRPr="00154641">
        <w:rPr>
          <w:rFonts w:ascii="Times New Roman" w:hAnsi="Times New Roman" w:cs="Times New Roman"/>
          <w:sz w:val="28"/>
          <w:szCs w:val="28"/>
        </w:rPr>
        <w:t>UEF 3.2.2</w:t>
      </w:r>
    </w:p>
    <w:p w:rsidR="006A6907" w:rsidRPr="00FD0F54" w:rsidRDefault="006A6907" w:rsidP="0095132C">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w:t>
      </w:r>
      <w:proofErr w:type="gramStart"/>
      <w:r w:rsidRPr="00AA2B35">
        <w:rPr>
          <w:rFonts w:ascii="Times New Roman" w:hAnsi="Times New Roman" w:cs="Times New Roman"/>
          <w:sz w:val="28"/>
          <w:szCs w:val="28"/>
        </w:rPr>
        <w:t>Crédits:</w:t>
      </w:r>
      <w:proofErr w:type="gramEnd"/>
      <w:r w:rsidR="0095132C">
        <w:rPr>
          <w:rFonts w:ascii="Times New Roman" w:hAnsi="Times New Roman" w:cs="Times New Roman"/>
          <w:sz w:val="28"/>
          <w:szCs w:val="28"/>
        </w:rPr>
        <w:t xml:space="preserve"> 4</w:t>
      </w:r>
      <w:r w:rsidR="002A751A">
        <w:rPr>
          <w:rFonts w:ascii="Times New Roman" w:hAnsi="Times New Roman" w:cs="Times New Roman"/>
          <w:sz w:val="28"/>
          <w:szCs w:val="28"/>
        </w:rPr>
        <w:t xml:space="preserve">                   Coefficient </w:t>
      </w:r>
      <w:r w:rsidR="003919DB">
        <w:rPr>
          <w:rFonts w:ascii="Times New Roman" w:hAnsi="Times New Roman" w:cs="Times New Roman"/>
          <w:sz w:val="28"/>
          <w:szCs w:val="28"/>
        </w:rPr>
        <w:t>:</w:t>
      </w:r>
      <w:r w:rsidR="0095132C">
        <w:rPr>
          <w:rFonts w:ascii="Times New Roman" w:hAnsi="Times New Roman" w:cs="Times New Roman"/>
          <w:sz w:val="28"/>
          <w:szCs w:val="28"/>
        </w:rPr>
        <w:t xml:space="preserve"> 2</w:t>
      </w:r>
    </w:p>
    <w:p w:rsidR="006A6907" w:rsidRPr="00AA2B35" w:rsidRDefault="006A6907" w:rsidP="00300D25">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p>
    <w:p w:rsidR="006A6907" w:rsidRPr="00AA2B35" w:rsidRDefault="006A6907" w:rsidP="0095132C">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95132C">
        <w:rPr>
          <w:rFonts w:ascii="Times New Roman" w:hAnsi="Times New Roman" w:cs="Times New Roman"/>
          <w:sz w:val="28"/>
          <w:szCs w:val="28"/>
        </w:rPr>
        <w:t>1H30</w:t>
      </w:r>
    </w:p>
    <w:p w:rsidR="006A6907" w:rsidRPr="00AA2B35" w:rsidRDefault="006A6907" w:rsidP="0095132C">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95132C">
        <w:rPr>
          <w:rFonts w:ascii="Times New Roman" w:hAnsi="Times New Roman" w:cs="Times New Roman"/>
          <w:sz w:val="28"/>
          <w:szCs w:val="28"/>
        </w:rPr>
        <w:t>1H30</w:t>
      </w:r>
    </w:p>
    <w:p w:rsidR="006A6907" w:rsidRDefault="006A6907" w:rsidP="0095132C">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pratiques (nombre d’heures par semaine) : </w:t>
      </w:r>
      <w:r w:rsidR="0095132C">
        <w:rPr>
          <w:rFonts w:ascii="Times New Roman" w:hAnsi="Times New Roman" w:cs="Times New Roman"/>
          <w:sz w:val="28"/>
          <w:szCs w:val="28"/>
        </w:rPr>
        <w:t>1H30</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F62F7B"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296545</wp:posOffset>
                </wp:positionV>
                <wp:extent cx="6019800" cy="1964690"/>
                <wp:effectExtent l="19050" t="18415" r="19050" b="1714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9646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12F66F" id="Rectangle 5" o:spid="_x0000_s1026" style="position:absolute;margin-left:-9.35pt;margin-top:23.35pt;width:474pt;height:1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1129030</wp:posOffset>
                </wp:positionH>
                <wp:positionV relativeFrom="paragraph">
                  <wp:posOffset>134620</wp:posOffset>
                </wp:positionV>
                <wp:extent cx="3533775" cy="342900"/>
                <wp:effectExtent l="19050" t="27940" r="19050" b="19685"/>
                <wp:wrapNone/>
                <wp:docPr id="1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88.9pt;margin-top:10.6pt;width:278.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rPr>
          <w:sz w:val="28"/>
          <w:szCs w:val="28"/>
        </w:rPr>
      </w:pPr>
    </w:p>
    <w:p w:rsidR="0011636B" w:rsidRPr="00AA2B35" w:rsidRDefault="0011636B" w:rsidP="00AA2B35">
      <w:pPr>
        <w:spacing w:after="0" w:line="240" w:lineRule="auto"/>
        <w:rPr>
          <w:sz w:val="28"/>
          <w:szCs w:val="28"/>
        </w:rPr>
      </w:pPr>
    </w:p>
    <w:p w:rsidR="006A6907" w:rsidRPr="00AA2B35" w:rsidRDefault="00AC0B10" w:rsidP="00154641">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proofErr w:type="spellStart"/>
      <w:proofErr w:type="gramStart"/>
      <w:r w:rsidR="00154641">
        <w:rPr>
          <w:rFonts w:ascii="Times New Roman" w:hAnsi="Times New Roman" w:cs="Times New Roman"/>
          <w:sz w:val="28"/>
          <w:szCs w:val="28"/>
        </w:rPr>
        <w:t>P</w:t>
      </w:r>
      <w:r w:rsidR="0095132C">
        <w:rPr>
          <w:rFonts w:ascii="Times New Roman" w:hAnsi="Times New Roman" w:cs="Times New Roman"/>
          <w:sz w:val="28"/>
          <w:szCs w:val="28"/>
        </w:rPr>
        <w:t>r.</w:t>
      </w:r>
      <w:r w:rsidR="00154641">
        <w:rPr>
          <w:rFonts w:ascii="Times New Roman" w:hAnsi="Times New Roman" w:cs="Times New Roman"/>
          <w:sz w:val="28"/>
          <w:szCs w:val="28"/>
        </w:rPr>
        <w:t>Mansouri</w:t>
      </w:r>
      <w:proofErr w:type="spellEnd"/>
      <w:proofErr w:type="gramEnd"/>
      <w:r w:rsidR="00154641">
        <w:rPr>
          <w:rFonts w:ascii="Times New Roman" w:hAnsi="Times New Roman" w:cs="Times New Roman"/>
          <w:sz w:val="28"/>
          <w:szCs w:val="28"/>
        </w:rPr>
        <w:t xml:space="preserve"> Khaled</w:t>
      </w:r>
      <w:r w:rsidR="0095132C">
        <w:rPr>
          <w:rFonts w:ascii="Times New Roman" w:hAnsi="Times New Roman" w:cs="Times New Roman"/>
          <w:sz w:val="28"/>
          <w:szCs w:val="28"/>
        </w:rPr>
        <w:t xml:space="preserve"> </w:t>
      </w:r>
    </w:p>
    <w:p w:rsidR="006A6907" w:rsidRPr="00AA2B35" w:rsidRDefault="006A6907" w:rsidP="00154641">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sidR="00154641">
        <w:rPr>
          <w:rFonts w:ascii="Times New Roman" w:hAnsi="Times New Roman" w:cs="Times New Roman"/>
          <w:sz w:val="28"/>
          <w:szCs w:val="28"/>
        </w:rPr>
        <w:t xml:space="preserve"> </w:t>
      </w:r>
      <w:r w:rsidR="0095132C">
        <w:rPr>
          <w:rFonts w:ascii="Times New Roman" w:hAnsi="Times New Roman" w:cs="Times New Roman"/>
          <w:sz w:val="28"/>
          <w:szCs w:val="28"/>
        </w:rPr>
        <w:t xml:space="preserve"> </w:t>
      </w:r>
      <w:proofErr w:type="spellStart"/>
      <w:r w:rsidR="0095132C">
        <w:rPr>
          <w:rFonts w:ascii="Times New Roman" w:hAnsi="Times New Roman" w:cs="Times New Roman"/>
          <w:sz w:val="28"/>
          <w:szCs w:val="28"/>
        </w:rPr>
        <w:t>Dpt</w:t>
      </w:r>
      <w:proofErr w:type="spellEnd"/>
      <w:r w:rsidR="0095132C">
        <w:rPr>
          <w:rFonts w:ascii="Times New Roman" w:hAnsi="Times New Roman" w:cs="Times New Roman"/>
          <w:sz w:val="28"/>
          <w:szCs w:val="28"/>
        </w:rPr>
        <w:t xml:space="preserve"> Electronique </w:t>
      </w:r>
    </w:p>
    <w:p w:rsidR="006A6907" w:rsidRPr="00154641" w:rsidRDefault="006A6907" w:rsidP="00154641">
      <w:pPr>
        <w:spacing w:after="0" w:line="360" w:lineRule="auto"/>
      </w:pPr>
      <w:r w:rsidRPr="00AA2B35">
        <w:rPr>
          <w:rFonts w:ascii="Times New Roman" w:hAnsi="Times New Roman" w:cs="Times New Roman"/>
          <w:sz w:val="28"/>
          <w:szCs w:val="28"/>
        </w:rPr>
        <w:t xml:space="preserve">Email : </w:t>
      </w:r>
      <w:hyperlink r:id="rId7" w:history="1">
        <w:r w:rsidR="00154641" w:rsidRPr="00C8240A">
          <w:rPr>
            <w:rStyle w:val="Lienhypertexte"/>
          </w:rPr>
          <w:t>khaled_mansouri.univ@yahoo.fr</w:t>
        </w:r>
      </w:hyperlink>
      <w:r w:rsidR="00154641">
        <w:t xml:space="preserve"> </w:t>
      </w:r>
    </w:p>
    <w:p w:rsidR="0020427D" w:rsidRPr="00AA2B35" w:rsidRDefault="0020427D" w:rsidP="00154641">
      <w:pPr>
        <w:jc w:val="both"/>
        <w:rPr>
          <w:rFonts w:ascii="Times New Roman" w:hAnsi="Times New Roman" w:cs="Times New Roman"/>
          <w:sz w:val="28"/>
          <w:szCs w:val="28"/>
        </w:rPr>
      </w:pPr>
      <w:r w:rsidRPr="00AA2B35">
        <w:rPr>
          <w:rFonts w:ascii="Times New Roman" w:hAnsi="Times New Roman" w:cs="Times New Roman"/>
          <w:sz w:val="28"/>
          <w:szCs w:val="28"/>
        </w:rPr>
        <w:t>Horaire du cours et lieu du cours :</w:t>
      </w:r>
      <w:r w:rsidR="003919DB">
        <w:rPr>
          <w:rFonts w:ascii="Times New Roman" w:hAnsi="Times New Roman" w:cs="Times New Roman"/>
          <w:sz w:val="28"/>
          <w:szCs w:val="28"/>
        </w:rPr>
        <w:t xml:space="preserve"> </w:t>
      </w:r>
    </w:p>
    <w:p w:rsidR="0020427D" w:rsidRPr="00AA2B35" w:rsidRDefault="0020427D" w:rsidP="0020427D">
      <w:pPr>
        <w:spacing w:after="0" w:line="360" w:lineRule="auto"/>
        <w:rPr>
          <w:rFonts w:ascii="Times New Roman" w:hAnsi="Times New Roman" w:cs="Times New Roman"/>
          <w:sz w:val="28"/>
          <w:szCs w:val="28"/>
        </w:rPr>
      </w:pPr>
    </w:p>
    <w:p w:rsidR="0011636B" w:rsidRDefault="0011636B"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9B0F8C" w:rsidRDefault="00F62F7B" w:rsidP="005C1071">
      <w:pPr>
        <w:jc w:val="both"/>
      </w:pPr>
      <w:r w:rsidRPr="004240AE">
        <w:rPr>
          <w:rFonts w:ascii="Times New Roman" w:hAnsi="Times New Roman" w:cs="Times New Roman"/>
          <w:noProof/>
          <w:lang w:eastAsia="fr-FR"/>
        </w:rPr>
        <w:lastRenderedPageBreak/>
        <mc:AlternateContent>
          <mc:Choice Requires="wps">
            <w:drawing>
              <wp:anchor distT="0" distB="0" distL="114300" distR="114300" simplePos="0" relativeHeight="251656192" behindDoc="0" locked="0" layoutInCell="1" allowOverlap="1">
                <wp:simplePos x="0" y="0"/>
                <wp:positionH relativeFrom="column">
                  <wp:posOffset>-566420</wp:posOffset>
                </wp:positionH>
                <wp:positionV relativeFrom="paragraph">
                  <wp:posOffset>200025</wp:posOffset>
                </wp:positionV>
                <wp:extent cx="7029450" cy="1896745"/>
                <wp:effectExtent l="19050" t="18415" r="19050" b="1841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189674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2B0C2A" id="Rectangle 7" o:spid="_x0000_s1026" style="position:absolute;margin-left:-44.6pt;margin-top:15.75pt;width:553.5pt;height:14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" filled="f" strokecolor="#243f60" strokeweight="2pt"/>
            </w:pict>
          </mc:Fallback>
        </mc:AlternateContent>
      </w:r>
      <w:r w:rsidRPr="004240AE">
        <w:rPr>
          <w:rFonts w:ascii="Times New Roman" w:hAnsi="Times New Roman" w:cs="Times New Roman"/>
          <w:noProof/>
          <w:lang w:eastAsia="fr-FR"/>
        </w:rPr>
        <mc:AlternateContent>
          <mc:Choice Requires="wps">
            <w:drawing>
              <wp:anchor distT="0" distB="0" distL="114300" distR="114300" simplePos="0" relativeHeight="251657216" behindDoc="0" locked="0" layoutInCell="1" allowOverlap="1">
                <wp:simplePos x="0" y="0"/>
                <wp:positionH relativeFrom="column">
                  <wp:posOffset>1129030</wp:posOffset>
                </wp:positionH>
                <wp:positionV relativeFrom="paragraph">
                  <wp:posOffset>22860</wp:posOffset>
                </wp:positionV>
                <wp:extent cx="3467100" cy="381000"/>
                <wp:effectExtent l="19050" t="22225" r="19050" b="25400"/>
                <wp:wrapNone/>
                <wp:docPr id="1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88.9pt;margin-top:1.8pt;width:273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v:textbox>
              </v:shape>
            </w:pict>
          </mc:Fallback>
        </mc:AlternateContent>
      </w:r>
    </w:p>
    <w:p w:rsidR="007F195E" w:rsidRDefault="007F195E" w:rsidP="00AA2B35">
      <w:pPr>
        <w:spacing w:after="0" w:line="240" w:lineRule="auto"/>
        <w:jc w:val="both"/>
      </w:pPr>
    </w:p>
    <w:p w:rsidR="0095132C" w:rsidRDefault="009B0F8C" w:rsidP="00154641">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Prérequis :</w:t>
      </w:r>
      <w:r w:rsidR="007A2FAD">
        <w:rPr>
          <w:rFonts w:ascii="Times New Roman" w:hAnsi="Times New Roman" w:cs="Times New Roman"/>
          <w:sz w:val="28"/>
          <w:szCs w:val="28"/>
        </w:rPr>
        <w:t xml:space="preserve"> </w:t>
      </w:r>
      <w:r w:rsidR="00154641" w:rsidRPr="00154641">
        <w:rPr>
          <w:rFonts w:ascii="Times New Roman" w:hAnsi="Times New Roman" w:cs="Times New Roman"/>
          <w:sz w:val="28"/>
          <w:szCs w:val="28"/>
        </w:rPr>
        <w:t>Electronique fondamentale1,</w:t>
      </w:r>
      <w:r w:rsidR="00154641">
        <w:rPr>
          <w:rFonts w:ascii="Times New Roman" w:hAnsi="Times New Roman" w:cs="Times New Roman"/>
          <w:sz w:val="28"/>
          <w:szCs w:val="28"/>
        </w:rPr>
        <w:t xml:space="preserve"> Electrotechnique fondamentale1</w:t>
      </w:r>
      <w:r w:rsidR="00791488" w:rsidRPr="00791488">
        <w:rPr>
          <w:rFonts w:ascii="Times New Roman" w:hAnsi="Times New Roman" w:cs="Times New Roman"/>
          <w:sz w:val="28"/>
          <w:szCs w:val="28"/>
        </w:rPr>
        <w:t>.</w:t>
      </w:r>
      <w:r w:rsidR="0095132C">
        <w:rPr>
          <w:rFonts w:ascii="Times New Roman" w:hAnsi="Times New Roman" w:cs="Times New Roman"/>
          <w:sz w:val="28"/>
          <w:szCs w:val="28"/>
        </w:rPr>
        <w:t xml:space="preserve">                                                               </w:t>
      </w:r>
    </w:p>
    <w:p w:rsidR="0095132C" w:rsidRDefault="0095132C" w:rsidP="0095132C">
      <w:pPr>
        <w:spacing w:after="0" w:line="240" w:lineRule="auto"/>
        <w:jc w:val="both"/>
        <w:rPr>
          <w:rFonts w:ascii="Times New Roman" w:hAnsi="Times New Roman" w:cs="Times New Roman"/>
          <w:sz w:val="28"/>
          <w:szCs w:val="28"/>
        </w:rPr>
      </w:pPr>
    </w:p>
    <w:p w:rsidR="0095132C" w:rsidRDefault="0011636B" w:rsidP="0095132C">
      <w:pPr>
        <w:spacing w:after="0" w:line="240" w:lineRule="auto"/>
        <w:jc w:val="both"/>
        <w:rPr>
          <w:rFonts w:ascii="Times New Roman" w:hAnsi="Times New Roman" w:cs="Times New Roman"/>
          <w:sz w:val="28"/>
          <w:szCs w:val="28"/>
        </w:rPr>
      </w:pPr>
      <w:r w:rsidRPr="00B06EFD">
        <w:rPr>
          <w:rFonts w:ascii="Times New Roman" w:hAnsi="Times New Roman" w:cs="Times New Roman"/>
          <w:b/>
          <w:bCs/>
          <w:sz w:val="28"/>
          <w:szCs w:val="28"/>
        </w:rPr>
        <w:t>Objectif général d</w:t>
      </w:r>
      <w:r w:rsidR="00FD0F54" w:rsidRPr="00B06EFD">
        <w:rPr>
          <w:rFonts w:ascii="Times New Roman" w:hAnsi="Times New Roman" w:cs="Times New Roman"/>
          <w:b/>
          <w:bCs/>
          <w:sz w:val="28"/>
          <w:szCs w:val="28"/>
        </w:rPr>
        <w:t>e</w:t>
      </w:r>
      <w:r w:rsidRPr="00B06EFD">
        <w:rPr>
          <w:rFonts w:ascii="Times New Roman" w:hAnsi="Times New Roman" w:cs="Times New Roman"/>
          <w:b/>
          <w:bCs/>
          <w:sz w:val="28"/>
          <w:szCs w:val="28"/>
        </w:rPr>
        <w:t xml:space="preserve"> la matière d’enseignement</w:t>
      </w:r>
      <w:r>
        <w:rPr>
          <w:rFonts w:ascii="Times New Roman" w:hAnsi="Times New Roman" w:cs="Times New Roman"/>
          <w:sz w:val="28"/>
          <w:szCs w:val="28"/>
        </w:rPr>
        <w:t xml:space="preserve"> : </w:t>
      </w:r>
    </w:p>
    <w:p w:rsidR="00FA5F8A" w:rsidRDefault="0063095B" w:rsidP="002075C5">
      <w:pPr>
        <w:jc w:val="both"/>
      </w:pPr>
      <w:r w:rsidRPr="0063095B">
        <w:rPr>
          <w:rFonts w:cs="Times New Roman"/>
          <w:sz w:val="24"/>
          <w:szCs w:val="28"/>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680AE8" w:rsidRDefault="00F62F7B" w:rsidP="002075C5">
      <w:pPr>
        <w:jc w:val="both"/>
      </w:pPr>
      <w:r w:rsidRPr="004240AE">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-566420</wp:posOffset>
                </wp:positionH>
                <wp:positionV relativeFrom="paragraph">
                  <wp:posOffset>242570</wp:posOffset>
                </wp:positionV>
                <wp:extent cx="7029450" cy="6003925"/>
                <wp:effectExtent l="19050" t="15875" r="19050" b="1905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600392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8D9D37" id="Rectangle 12" o:spid="_x0000_s1026" style="position:absolute;margin-left:-44.6pt;margin-top:19.1pt;width:553.5pt;height:4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" filled="f" strokecolor="#243f60" strokeweight="2pt"/>
            </w:pict>
          </mc:Fallback>
        </mc:AlternateContent>
      </w:r>
      <w:r w:rsidRPr="004240AE">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105410</wp:posOffset>
                </wp:positionV>
                <wp:extent cx="3238500" cy="333375"/>
                <wp:effectExtent l="19050" t="21590" r="19050" b="26035"/>
                <wp:wrapNone/>
                <wp:docPr id="9"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106.15pt;margin-top:8.3pt;width:2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mc:Fallback>
        </mc:AlternateContent>
      </w:r>
    </w:p>
    <w:p w:rsidR="00FC12AB" w:rsidRDefault="00FC12AB" w:rsidP="00FC12AB">
      <w:pPr>
        <w:spacing w:after="0" w:line="240" w:lineRule="auto"/>
        <w:rPr>
          <w:b/>
          <w:bCs/>
          <w:sz w:val="20"/>
          <w:szCs w:val="24"/>
        </w:rPr>
        <w:sectPr w:rsidR="00FC12AB" w:rsidSect="004240AE">
          <w:headerReference w:type="default" r:id="rId8"/>
          <w:footerReference w:type="default" r:id="rId9"/>
          <w:pgSz w:w="11906" w:h="16838"/>
          <w:pgMar w:top="1417" w:right="1417" w:bottom="1417" w:left="1417" w:header="708" w:footer="708" w:gutter="0"/>
          <w:cols w:space="708"/>
          <w:docGrid w:linePitch="360"/>
        </w:sectPr>
      </w:pPr>
    </w:p>
    <w:p w:rsidR="00FC12AB" w:rsidRDefault="00FC12AB" w:rsidP="00FC12AB">
      <w:pPr>
        <w:spacing w:after="0" w:line="240" w:lineRule="auto"/>
        <w:rPr>
          <w:b/>
          <w:bCs/>
          <w:sz w:val="20"/>
          <w:szCs w:val="24"/>
        </w:rPr>
      </w:pPr>
    </w:p>
    <w:p w:rsidR="00FC12AB" w:rsidRDefault="00FC12AB" w:rsidP="00FC12AB">
      <w:pPr>
        <w:spacing w:after="0" w:line="240" w:lineRule="auto"/>
        <w:rPr>
          <w:b/>
          <w:bCs/>
          <w:sz w:val="20"/>
          <w:szCs w:val="24"/>
        </w:rPr>
      </w:pPr>
    </w:p>
    <w:p w:rsidR="00EA213A" w:rsidRPr="001E6E6D" w:rsidRDefault="00D45B30" w:rsidP="00EA213A">
      <w:pPr>
        <w:spacing w:after="0" w:line="240" w:lineRule="auto"/>
        <w:rPr>
          <w:u w:val="single"/>
        </w:rPr>
      </w:pPr>
      <w:r>
        <w:rPr>
          <w:b/>
          <w:bCs/>
          <w:u w:val="single"/>
        </w:rPr>
        <w:t>Contenu</w:t>
      </w:r>
      <w:r w:rsidR="00EA213A" w:rsidRPr="001E6E6D">
        <w:rPr>
          <w:u w:val="single"/>
        </w:rPr>
        <w:t> :</w:t>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 xml:space="preserve">Chapitre 1. Introduction </w:t>
      </w:r>
      <w:proofErr w:type="gramStart"/>
      <w:r w:rsidRPr="0063095B">
        <w:rPr>
          <w:rFonts w:ascii="Times New Roman" w:hAnsi="Times New Roman" w:cs="Times New Roman"/>
          <w:b/>
          <w:sz w:val="24"/>
          <w:szCs w:val="24"/>
        </w:rPr>
        <w:t xml:space="preserve">à  </w:t>
      </w:r>
      <w:r w:rsidRPr="0063095B">
        <w:rPr>
          <w:rFonts w:ascii="Times New Roman" w:hAnsi="Times New Roman" w:cs="Times New Roman"/>
          <w:b/>
          <w:sz w:val="24"/>
          <w:szCs w:val="24"/>
        </w:rPr>
        <w:t>l’électronique</w:t>
      </w:r>
      <w:proofErr w:type="gramEnd"/>
      <w:r w:rsidRPr="0063095B">
        <w:rPr>
          <w:rFonts w:ascii="Times New Roman" w:hAnsi="Times New Roman" w:cs="Times New Roman"/>
          <w:b/>
          <w:sz w:val="24"/>
          <w:szCs w:val="24"/>
        </w:rPr>
        <w:t xml:space="preserve"> de puissance</w:t>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ab/>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Introduction à l’électronique de puissance, son rôle dans les systèmes de conversion d’énergie électrique. Introduction aux convertisseurs statiques. Classification des convertisseurs statiques (selon le mode de commutation, selon le mode de conversion). Grandeurs périodiques non sinusoïdales (valeurs efficaces, moyennes, facteur de forme, taux d’ondulation).</w:t>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 xml:space="preserve">Chapitre 2.  Convertisseurs courant </w:t>
      </w:r>
      <w:r w:rsidRPr="0063095B">
        <w:rPr>
          <w:rFonts w:ascii="Times New Roman" w:hAnsi="Times New Roman" w:cs="Times New Roman"/>
          <w:b/>
          <w:sz w:val="24"/>
          <w:szCs w:val="24"/>
        </w:rPr>
        <w:t>alternatif - courant continu</w:t>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ab/>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 xml:space="preserve">Eléments de puissance (diodes et thyristors), Redressement monophasé, type de charge R, RL, RLE., Redresseurs-triphasé, types de charge R, RL, RLE. Analyse du phénomène de commutation (d’empiètement) dans les convertisseurs statiques </w:t>
      </w:r>
      <w:proofErr w:type="gramStart"/>
      <w:r w:rsidRPr="0063095B">
        <w:rPr>
          <w:rFonts w:ascii="Times New Roman" w:hAnsi="Times New Roman" w:cs="Times New Roman"/>
          <w:b/>
          <w:sz w:val="24"/>
          <w:szCs w:val="24"/>
        </w:rPr>
        <w:t>de  redressement</w:t>
      </w:r>
      <w:proofErr w:type="gramEnd"/>
      <w:r w:rsidRPr="0063095B">
        <w:rPr>
          <w:rFonts w:ascii="Times New Roman" w:hAnsi="Times New Roman" w:cs="Times New Roman"/>
          <w:b/>
          <w:sz w:val="24"/>
          <w:szCs w:val="24"/>
        </w:rPr>
        <w:t xml:space="preserve"> non commandés et commandés.</w:t>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Chapitre 3. Convertisseurs courant alternatif - courant alternatif</w:t>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ab/>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 xml:space="preserve">Eléments de puissance (triacs avec un rappel rapide sur les diodes et thyristors), Gradateur monophasé, avec charge R, RL. Principe du </w:t>
      </w:r>
      <w:proofErr w:type="spellStart"/>
      <w:r w:rsidRPr="0063095B">
        <w:rPr>
          <w:rFonts w:ascii="Times New Roman" w:hAnsi="Times New Roman" w:cs="Times New Roman"/>
          <w:b/>
          <w:sz w:val="24"/>
          <w:szCs w:val="24"/>
        </w:rPr>
        <w:t>Cycloconvertisseur</w:t>
      </w:r>
      <w:proofErr w:type="spellEnd"/>
      <w:r w:rsidRPr="0063095B">
        <w:rPr>
          <w:rFonts w:ascii="Times New Roman" w:hAnsi="Times New Roman" w:cs="Times New Roman"/>
          <w:b/>
          <w:sz w:val="24"/>
          <w:szCs w:val="24"/>
        </w:rPr>
        <w:t xml:space="preserve"> monophasé</w:t>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Chapitre 4. Convertisseurs courant co</w:t>
      </w:r>
      <w:r w:rsidRPr="0063095B">
        <w:rPr>
          <w:rFonts w:ascii="Times New Roman" w:hAnsi="Times New Roman" w:cs="Times New Roman"/>
          <w:b/>
          <w:sz w:val="24"/>
          <w:szCs w:val="24"/>
        </w:rPr>
        <w:t xml:space="preserve">ntinu - courant continu     </w:t>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 xml:space="preserve">Eléments de puissance (thyristor GTO, transistor bipolaire, transistor MOSFET, transistor IGBT), Hacheur dévolteur et survolteur, avec charge R, RL </w:t>
      </w:r>
      <w:proofErr w:type="gramStart"/>
      <w:r w:rsidRPr="0063095B">
        <w:rPr>
          <w:rFonts w:ascii="Times New Roman" w:hAnsi="Times New Roman" w:cs="Times New Roman"/>
          <w:b/>
          <w:sz w:val="24"/>
          <w:szCs w:val="24"/>
        </w:rPr>
        <w:t>et  RLE</w:t>
      </w:r>
      <w:proofErr w:type="gramEnd"/>
      <w:r w:rsidRPr="0063095B">
        <w:rPr>
          <w:rFonts w:ascii="Times New Roman" w:hAnsi="Times New Roman" w:cs="Times New Roman"/>
          <w:b/>
          <w:sz w:val="24"/>
          <w:szCs w:val="24"/>
        </w:rPr>
        <w:t>.,</w:t>
      </w:r>
    </w:p>
    <w:p w:rsidR="0063095B" w:rsidRPr="0063095B" w:rsidRDefault="0063095B" w:rsidP="0063095B">
      <w:pPr>
        <w:rPr>
          <w:rFonts w:ascii="Times New Roman" w:hAnsi="Times New Roman" w:cs="Times New Roman"/>
          <w:b/>
          <w:sz w:val="24"/>
          <w:szCs w:val="24"/>
        </w:rPr>
      </w:pP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Chapitre 5. Convertisseurs courant continu - courant alternatif</w:t>
      </w:r>
      <w:r w:rsidRPr="0063095B">
        <w:rPr>
          <w:rFonts w:ascii="Times New Roman" w:hAnsi="Times New Roman" w:cs="Times New Roman"/>
          <w:b/>
          <w:sz w:val="24"/>
          <w:szCs w:val="24"/>
        </w:rPr>
        <w:tab/>
      </w:r>
      <w:r w:rsidRPr="0063095B">
        <w:rPr>
          <w:rFonts w:ascii="Times New Roman" w:hAnsi="Times New Roman" w:cs="Times New Roman"/>
          <w:b/>
          <w:sz w:val="24"/>
          <w:szCs w:val="24"/>
        </w:rPr>
        <w:tab/>
      </w:r>
      <w:r w:rsidRPr="0063095B">
        <w:rPr>
          <w:rFonts w:ascii="Times New Roman" w:hAnsi="Times New Roman" w:cs="Times New Roman"/>
          <w:b/>
          <w:sz w:val="24"/>
          <w:szCs w:val="24"/>
        </w:rPr>
        <w:tab/>
      </w:r>
    </w:p>
    <w:p w:rsidR="0063095B" w:rsidRPr="0063095B" w:rsidRDefault="0063095B" w:rsidP="0063095B">
      <w:pPr>
        <w:rPr>
          <w:rFonts w:ascii="Times New Roman" w:hAnsi="Times New Roman" w:cs="Times New Roman"/>
          <w:b/>
          <w:sz w:val="24"/>
          <w:szCs w:val="24"/>
        </w:rPr>
      </w:pPr>
      <w:r w:rsidRPr="0063095B">
        <w:rPr>
          <w:rFonts w:ascii="Times New Roman" w:hAnsi="Times New Roman" w:cs="Times New Roman"/>
          <w:b/>
          <w:sz w:val="24"/>
          <w:szCs w:val="24"/>
        </w:rPr>
        <w:t xml:space="preserve">Onduleur monophasé, montage en </w:t>
      </w:r>
      <w:proofErr w:type="spellStart"/>
      <w:r w:rsidRPr="0063095B">
        <w:rPr>
          <w:rFonts w:ascii="Times New Roman" w:hAnsi="Times New Roman" w:cs="Times New Roman"/>
          <w:b/>
          <w:sz w:val="24"/>
          <w:szCs w:val="24"/>
        </w:rPr>
        <w:t>demi-pont</w:t>
      </w:r>
      <w:proofErr w:type="spellEnd"/>
      <w:r w:rsidRPr="0063095B">
        <w:rPr>
          <w:rFonts w:ascii="Times New Roman" w:hAnsi="Times New Roman" w:cs="Times New Roman"/>
          <w:b/>
          <w:sz w:val="24"/>
          <w:szCs w:val="24"/>
        </w:rPr>
        <w:t xml:space="preserve"> et en </w:t>
      </w:r>
      <w:proofErr w:type="gramStart"/>
      <w:r w:rsidRPr="0063095B">
        <w:rPr>
          <w:rFonts w:ascii="Times New Roman" w:hAnsi="Times New Roman" w:cs="Times New Roman"/>
          <w:b/>
          <w:sz w:val="24"/>
          <w:szCs w:val="24"/>
        </w:rPr>
        <w:t>pont  avec</w:t>
      </w:r>
      <w:proofErr w:type="gramEnd"/>
      <w:r w:rsidRPr="0063095B">
        <w:rPr>
          <w:rFonts w:ascii="Times New Roman" w:hAnsi="Times New Roman" w:cs="Times New Roman"/>
          <w:b/>
          <w:sz w:val="24"/>
          <w:szCs w:val="24"/>
        </w:rPr>
        <w:t xml:space="preserve"> charge R et  RL.</w:t>
      </w:r>
    </w:p>
    <w:p w:rsidR="0095132C" w:rsidRDefault="0095132C" w:rsidP="007D36D4">
      <w:pPr>
        <w:jc w:val="both"/>
        <w:rPr>
          <w:sz w:val="20"/>
          <w:szCs w:val="20"/>
        </w:rPr>
      </w:pPr>
    </w:p>
    <w:p w:rsidR="0063095B" w:rsidRPr="0063095B" w:rsidRDefault="0063095B" w:rsidP="007D36D4">
      <w:pPr>
        <w:jc w:val="both"/>
        <w:rPr>
          <w:sz w:val="20"/>
          <w:szCs w:val="20"/>
        </w:rPr>
      </w:pPr>
    </w:p>
    <w:p w:rsidR="00223BE8" w:rsidRDefault="00223BE8" w:rsidP="007D36D4">
      <w:pPr>
        <w:jc w:val="both"/>
      </w:pPr>
    </w:p>
    <w:p w:rsidR="00251B7B" w:rsidRDefault="00F62F7B" w:rsidP="007D36D4">
      <w:pPr>
        <w:jc w:val="both"/>
      </w:pPr>
      <w:r w:rsidRPr="004240AE">
        <w:rPr>
          <w:rFonts w:ascii="Times New Roman" w:hAnsi="Times New Roman" w:cs="Times New Roman"/>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233680</wp:posOffset>
                </wp:positionV>
                <wp:extent cx="6115050" cy="3110230"/>
                <wp:effectExtent l="14605" t="13335" r="13970" b="1968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110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AFB97C" id="Rectangle 13" o:spid="_x0000_s1026" style="position:absolute;margin-left:4.15pt;margin-top:18.4pt;width:481.5pt;height:2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" filled="f" strokecolor="#243f60" strokeweight="2pt"/>
            </w:pict>
          </mc:Fallback>
        </mc:AlternateContent>
      </w:r>
      <w:r w:rsidRPr="004240AE">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1652905</wp:posOffset>
                </wp:positionH>
                <wp:positionV relativeFrom="paragraph">
                  <wp:posOffset>38100</wp:posOffset>
                </wp:positionV>
                <wp:extent cx="2352675" cy="381000"/>
                <wp:effectExtent l="24130" t="27305" r="23495" b="20320"/>
                <wp:wrapNone/>
                <wp:docPr id="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1" type="#_x0000_t202" style="position:absolute;left:0;text-align:left;margin-left:130.15pt;margin-top:3pt;width:18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rsidR="007D36D4" w:rsidRDefault="007D36D4" w:rsidP="002075C5">
      <w:pPr>
        <w:spacing w:after="0" w:line="24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149"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149" w:type="dxa"/>
          </w:tcPr>
          <w:p w:rsidR="007D36D4" w:rsidRDefault="007D36D4" w:rsidP="001E2809">
            <w:pPr>
              <w:spacing w:after="0" w:line="240" w:lineRule="auto"/>
              <w:jc w:val="center"/>
              <w:rPr>
                <w:rFonts w:ascii="Times New Roman" w:hAnsi="Times New Roman" w:cs="Times New Roman"/>
                <w:sz w:val="28"/>
                <w:szCs w:val="28"/>
              </w:rPr>
            </w:pPr>
          </w:p>
          <w:p w:rsidR="001E2809" w:rsidRPr="002A751A" w:rsidRDefault="000C089C"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60 %</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149" w:type="dxa"/>
          </w:tcPr>
          <w:p w:rsidR="007D36D4" w:rsidRPr="002A751A" w:rsidRDefault="00223BE8"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C089C">
              <w:rPr>
                <w:rFonts w:ascii="Times New Roman" w:hAnsi="Times New Roman" w:cs="Times New Roman"/>
                <w:sz w:val="28"/>
                <w:szCs w:val="28"/>
              </w:rPr>
              <w:t>0 %</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149" w:type="dxa"/>
          </w:tcPr>
          <w:p w:rsidR="007D36D4" w:rsidRPr="002A751A" w:rsidRDefault="007D36D4" w:rsidP="00C6199C">
            <w:pPr>
              <w:tabs>
                <w:tab w:val="left" w:pos="1881"/>
                <w:tab w:val="center" w:pos="1966"/>
              </w:tabs>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Autres ( à préciser)</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149" w:type="dxa"/>
          </w:tcPr>
          <w:p w:rsidR="007D36D4" w:rsidRPr="0011636B" w:rsidRDefault="007D36D4" w:rsidP="003919DB">
            <w:pPr>
              <w:spacing w:after="0" w:line="240" w:lineRule="auto"/>
              <w:rPr>
                <w:rFonts w:ascii="Times New Roman" w:hAnsi="Times New Roman" w:cs="Times New Roman"/>
                <w:b/>
                <w:bCs/>
                <w:sz w:val="26"/>
                <w:szCs w:val="26"/>
              </w:rPr>
            </w:pPr>
          </w:p>
        </w:tc>
      </w:tr>
    </w:tbl>
    <w:p w:rsidR="003460AE" w:rsidRDefault="003460AE" w:rsidP="00251B7B">
      <w:pPr>
        <w:jc w:val="both"/>
        <w:rPr>
          <w:rFonts w:ascii="Times New Roman" w:hAnsi="Times New Roman" w:cs="Times New Roman"/>
        </w:rPr>
      </w:pPr>
    </w:p>
    <w:p w:rsidR="00197540" w:rsidRDefault="00197540" w:rsidP="00251B7B">
      <w:pPr>
        <w:jc w:val="both"/>
        <w:rPr>
          <w:rFonts w:ascii="Times New Roman" w:hAnsi="Times New Roman" w:cs="Times New Roman"/>
        </w:rPr>
      </w:pPr>
    </w:p>
    <w:p w:rsidR="0011636B" w:rsidRDefault="0011636B" w:rsidP="00251B7B">
      <w:pPr>
        <w:jc w:val="both"/>
        <w:rPr>
          <w:rFonts w:ascii="Times New Roman" w:hAnsi="Times New Roman" w:cs="Times New Roman"/>
          <w:rtl/>
        </w:rPr>
      </w:pPr>
    </w:p>
    <w:p w:rsidR="002075C5" w:rsidRPr="002075C5" w:rsidRDefault="00F62F7B" w:rsidP="00251B7B">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286385</wp:posOffset>
                </wp:positionV>
                <wp:extent cx="6115050" cy="3881120"/>
                <wp:effectExtent l="14605" t="13335" r="13970" b="2032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811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B34CD" id="Rectangle 18" o:spid="_x0000_s1026" style="position:absolute;margin-left:.4pt;margin-top:22.55pt;width:481.5pt;height:3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1767205</wp:posOffset>
                </wp:positionH>
                <wp:positionV relativeFrom="paragraph">
                  <wp:posOffset>110490</wp:posOffset>
                </wp:positionV>
                <wp:extent cx="2390775" cy="333375"/>
                <wp:effectExtent l="24130" t="27940" r="23495" b="19685"/>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38100">
                          <a:solidFill>
                            <a:srgbClr val="000000"/>
                          </a:solidFill>
                          <a:miter lim="800000"/>
                          <a:headEnd/>
                          <a:tailEnd/>
                        </a:ln>
                      </wps:spPr>
                      <wps:txb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139.15pt;margin-top:8.7pt;width:188.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mc:Fallback>
        </mc:AlternateConten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47"/>
        <w:gridCol w:w="2756"/>
      </w:tblGrid>
      <w:tr w:rsidR="00197540" w:rsidTr="00B06EFD">
        <w:trPr>
          <w:trHeight w:val="504"/>
        </w:trPr>
        <w:tc>
          <w:tcPr>
            <w:tcW w:w="5749" w:type="dxa"/>
            <w:gridSpan w:val="2"/>
            <w:vAlign w:val="center"/>
          </w:tcPr>
          <w:p w:rsidR="00197540" w:rsidRPr="004C5CAF" w:rsidRDefault="00197540" w:rsidP="004C5CAF">
            <w:pPr>
              <w:spacing w:after="0" w:line="240" w:lineRule="auto"/>
              <w:rPr>
                <w:sz w:val="28"/>
                <w:szCs w:val="28"/>
              </w:rPr>
            </w:pPr>
            <w:proofErr w:type="spellStart"/>
            <w:r w:rsidRPr="004C5CAF">
              <w:rPr>
                <w:b/>
                <w:bCs/>
                <w:sz w:val="28"/>
                <w:szCs w:val="28"/>
                <w:lang w:bidi="ar-JO"/>
              </w:rPr>
              <w:t>Textbook</w:t>
            </w:r>
            <w:proofErr w:type="spellEnd"/>
            <w:r w:rsidRPr="004C5CAF">
              <w:rPr>
                <w:b/>
                <w:bCs/>
                <w:sz w:val="28"/>
                <w:szCs w:val="28"/>
                <w:lang w:bidi="ar-JO"/>
              </w:rPr>
              <w:t xml:space="preserve"> (Référence principale) :</w:t>
            </w:r>
          </w:p>
        </w:tc>
        <w:tc>
          <w:tcPr>
            <w:tcW w:w="2756" w:type="dxa"/>
            <w:vAlign w:val="center"/>
          </w:tcPr>
          <w:p w:rsidR="00197540" w:rsidRDefault="00197540" w:rsidP="004C5CAF">
            <w:pPr>
              <w:spacing w:after="0" w:line="240" w:lineRule="auto"/>
              <w:jc w:val="center"/>
            </w:pPr>
          </w:p>
        </w:tc>
      </w:tr>
      <w:tr w:rsidR="00197540" w:rsidTr="00B06EFD">
        <w:trPr>
          <w:trHeight w:val="593"/>
        </w:trPr>
        <w:tc>
          <w:tcPr>
            <w:tcW w:w="3402" w:type="dxa"/>
            <w:vAlign w:val="center"/>
          </w:tcPr>
          <w:p w:rsidR="00197540" w:rsidRPr="004C5CAF" w:rsidRDefault="00197540" w:rsidP="004C5CAF">
            <w:pPr>
              <w:spacing w:after="0" w:line="240" w:lineRule="auto"/>
              <w:jc w:val="center"/>
              <w:rPr>
                <w:b/>
                <w:bCs/>
              </w:rPr>
            </w:pPr>
            <w:r w:rsidRPr="004C5CAF">
              <w:rPr>
                <w:b/>
                <w:bCs/>
              </w:rPr>
              <w:t>Titre de l’ouvrage</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2756"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B06EFD">
        <w:trPr>
          <w:trHeight w:val="612"/>
        </w:trPr>
        <w:tc>
          <w:tcPr>
            <w:tcW w:w="3402" w:type="dxa"/>
            <w:vAlign w:val="center"/>
          </w:tcPr>
          <w:p w:rsidR="00197540" w:rsidRPr="00202C00" w:rsidRDefault="005F2155" w:rsidP="00202C00">
            <w:pPr>
              <w:spacing w:after="0" w:line="240" w:lineRule="auto"/>
              <w:jc w:val="center"/>
              <w:rPr>
                <w:sz w:val="24"/>
                <w:szCs w:val="24"/>
              </w:rPr>
            </w:pPr>
            <w:r w:rsidRPr="005F2155">
              <w:rPr>
                <w:sz w:val="24"/>
                <w:szCs w:val="24"/>
              </w:rPr>
              <w:t>Electronique de puissance : Cours, études de cas et exercices corrigés</w:t>
            </w:r>
            <w:r w:rsidR="00202C00" w:rsidRPr="00202C00">
              <w:rPr>
                <w:sz w:val="24"/>
                <w:szCs w:val="24"/>
              </w:rPr>
              <w:tab/>
              <w:t xml:space="preserve"> </w:t>
            </w:r>
          </w:p>
        </w:tc>
        <w:tc>
          <w:tcPr>
            <w:tcW w:w="2347" w:type="dxa"/>
            <w:vAlign w:val="center"/>
          </w:tcPr>
          <w:p w:rsidR="00197540" w:rsidRPr="00202C00" w:rsidRDefault="005F2155" w:rsidP="004C5CAF">
            <w:pPr>
              <w:spacing w:after="0" w:line="240" w:lineRule="auto"/>
              <w:jc w:val="center"/>
              <w:rPr>
                <w:sz w:val="24"/>
                <w:szCs w:val="24"/>
              </w:rPr>
            </w:pPr>
            <w:r w:rsidRPr="00CB70EC">
              <w:rPr>
                <w:rFonts w:asciiTheme="majorHAnsi" w:hAnsiTheme="majorHAnsi" w:cs="Calibri"/>
              </w:rPr>
              <w:t xml:space="preserve">L. </w:t>
            </w:r>
            <w:proofErr w:type="spellStart"/>
            <w:r w:rsidRPr="00CB70EC">
              <w:rPr>
                <w:rFonts w:asciiTheme="majorHAnsi" w:hAnsiTheme="majorHAnsi" w:cs="Calibri"/>
              </w:rPr>
              <w:t>Lasne</w:t>
            </w:r>
            <w:proofErr w:type="spellEnd"/>
          </w:p>
        </w:tc>
        <w:tc>
          <w:tcPr>
            <w:tcW w:w="2756" w:type="dxa"/>
            <w:vAlign w:val="center"/>
          </w:tcPr>
          <w:p w:rsidR="005F2155" w:rsidRPr="00CB70EC" w:rsidRDefault="005F2155" w:rsidP="005F2155">
            <w:pPr>
              <w:pStyle w:val="Paragraphedeliste"/>
              <w:autoSpaceDE w:val="0"/>
              <w:autoSpaceDN w:val="0"/>
              <w:adjustRightInd w:val="0"/>
              <w:spacing w:after="0" w:line="240" w:lineRule="auto"/>
              <w:jc w:val="both"/>
              <w:rPr>
                <w:rFonts w:asciiTheme="majorHAnsi" w:hAnsiTheme="majorHAnsi" w:cs="Calibri"/>
              </w:rPr>
            </w:pPr>
            <w:proofErr w:type="spellStart"/>
            <w:r w:rsidRPr="00CB70EC">
              <w:rPr>
                <w:rFonts w:asciiTheme="majorHAnsi" w:hAnsiTheme="majorHAnsi" w:cs="Calibri"/>
              </w:rPr>
              <w:t>Dunod</w:t>
            </w:r>
            <w:proofErr w:type="spellEnd"/>
            <w:r w:rsidRPr="00CB70EC">
              <w:rPr>
                <w:rFonts w:asciiTheme="majorHAnsi" w:hAnsiTheme="majorHAnsi" w:cs="Calibri"/>
              </w:rPr>
              <w:t>, 2011.</w:t>
            </w:r>
          </w:p>
          <w:p w:rsidR="00197540" w:rsidRPr="00202C00" w:rsidRDefault="00197540" w:rsidP="00E95DB0">
            <w:pPr>
              <w:spacing w:after="0" w:line="240" w:lineRule="auto"/>
              <w:jc w:val="center"/>
              <w:rPr>
                <w:sz w:val="24"/>
                <w:szCs w:val="24"/>
              </w:rPr>
            </w:pPr>
          </w:p>
        </w:tc>
      </w:tr>
      <w:tr w:rsidR="00197540" w:rsidTr="00B06EFD">
        <w:trPr>
          <w:trHeight w:val="615"/>
        </w:trPr>
        <w:tc>
          <w:tcPr>
            <w:tcW w:w="5749" w:type="dxa"/>
            <w:gridSpan w:val="2"/>
            <w:vAlign w:val="center"/>
          </w:tcPr>
          <w:p w:rsidR="00197540" w:rsidRPr="004C5CAF" w:rsidRDefault="00197540" w:rsidP="004C5CAF">
            <w:pPr>
              <w:spacing w:after="0" w:line="240" w:lineRule="auto"/>
              <w:rPr>
                <w:sz w:val="28"/>
                <w:szCs w:val="28"/>
              </w:rPr>
            </w:pPr>
            <w:r w:rsidRPr="004C5CAF">
              <w:rPr>
                <w:b/>
                <w:bCs/>
                <w:sz w:val="28"/>
                <w:szCs w:val="28"/>
              </w:rPr>
              <w:t>Les référen</w:t>
            </w:r>
            <w:r w:rsidR="00342BF0">
              <w:rPr>
                <w:b/>
                <w:bCs/>
                <w:sz w:val="28"/>
                <w:szCs w:val="28"/>
              </w:rPr>
              <w:t>ces de soutien</w:t>
            </w:r>
            <w:r w:rsidRPr="004C5CAF">
              <w:rPr>
                <w:b/>
                <w:bCs/>
                <w:sz w:val="28"/>
                <w:szCs w:val="28"/>
              </w:rPr>
              <w:t> :</w:t>
            </w:r>
          </w:p>
        </w:tc>
        <w:tc>
          <w:tcPr>
            <w:tcW w:w="2756" w:type="dxa"/>
            <w:vAlign w:val="center"/>
          </w:tcPr>
          <w:p w:rsidR="00197540" w:rsidRDefault="00197540" w:rsidP="004C5CAF">
            <w:pPr>
              <w:spacing w:after="0" w:line="240" w:lineRule="auto"/>
              <w:jc w:val="center"/>
            </w:pPr>
          </w:p>
        </w:tc>
      </w:tr>
      <w:tr w:rsidR="00197540" w:rsidTr="00B06EFD">
        <w:trPr>
          <w:trHeight w:val="563"/>
        </w:trPr>
        <w:tc>
          <w:tcPr>
            <w:tcW w:w="3402" w:type="dxa"/>
            <w:vAlign w:val="center"/>
          </w:tcPr>
          <w:p w:rsidR="00197540" w:rsidRPr="00CE438C" w:rsidRDefault="00140234" w:rsidP="004C5CAF">
            <w:pPr>
              <w:spacing w:after="0" w:line="240" w:lineRule="auto"/>
              <w:jc w:val="center"/>
              <w:rPr>
                <w:sz w:val="24"/>
                <w:szCs w:val="24"/>
              </w:rPr>
            </w:pPr>
            <w:r w:rsidRPr="00140234">
              <w:rPr>
                <w:sz w:val="24"/>
                <w:szCs w:val="24"/>
              </w:rPr>
              <w:t>Aide-mémoire : Électricité-Électronique de commande et de puissance–</w:t>
            </w:r>
            <w:proofErr w:type="spellStart"/>
            <w:r w:rsidRPr="00140234">
              <w:rPr>
                <w:sz w:val="24"/>
                <w:szCs w:val="24"/>
              </w:rPr>
              <w:t>Électro-technique</w:t>
            </w:r>
            <w:proofErr w:type="spellEnd"/>
          </w:p>
        </w:tc>
        <w:tc>
          <w:tcPr>
            <w:tcW w:w="2347" w:type="dxa"/>
            <w:vAlign w:val="center"/>
          </w:tcPr>
          <w:p w:rsidR="00197540" w:rsidRPr="00202C00" w:rsidRDefault="00140234" w:rsidP="00140234">
            <w:pPr>
              <w:spacing w:after="0" w:line="240" w:lineRule="auto"/>
              <w:rPr>
                <w:b/>
                <w:bCs/>
                <w:sz w:val="24"/>
                <w:szCs w:val="24"/>
              </w:rPr>
            </w:pPr>
            <w:r w:rsidRPr="00140234">
              <w:rPr>
                <w:sz w:val="24"/>
                <w:szCs w:val="24"/>
              </w:rPr>
              <w:tab/>
              <w:t>P. Agati et al</w:t>
            </w:r>
          </w:p>
        </w:tc>
        <w:tc>
          <w:tcPr>
            <w:tcW w:w="2756" w:type="dxa"/>
            <w:vAlign w:val="center"/>
          </w:tcPr>
          <w:p w:rsidR="00197540" w:rsidRPr="00202C00" w:rsidRDefault="00140234" w:rsidP="00140234">
            <w:pPr>
              <w:spacing w:after="0" w:line="240" w:lineRule="auto"/>
              <w:jc w:val="center"/>
              <w:rPr>
                <w:b/>
                <w:bCs/>
                <w:sz w:val="24"/>
                <w:szCs w:val="24"/>
              </w:rPr>
            </w:pPr>
            <w:proofErr w:type="spellStart"/>
            <w:r w:rsidRPr="00140234">
              <w:rPr>
                <w:sz w:val="24"/>
                <w:szCs w:val="24"/>
              </w:rPr>
              <w:t>Dunod</w:t>
            </w:r>
            <w:proofErr w:type="spellEnd"/>
            <w:r w:rsidRPr="00140234">
              <w:rPr>
                <w:sz w:val="24"/>
                <w:szCs w:val="24"/>
              </w:rPr>
              <w:t>, 20</w:t>
            </w:r>
            <w:r>
              <w:rPr>
                <w:sz w:val="24"/>
                <w:szCs w:val="24"/>
              </w:rPr>
              <w:t>06</w:t>
            </w:r>
            <w:r w:rsidRPr="00140234">
              <w:rPr>
                <w:sz w:val="24"/>
                <w:szCs w:val="24"/>
              </w:rPr>
              <w:t>.</w:t>
            </w:r>
          </w:p>
        </w:tc>
      </w:tr>
    </w:tbl>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pPr>
    </w:p>
    <w:p w:rsidR="00223BE8" w:rsidRDefault="00223BE8" w:rsidP="002075C5">
      <w:pPr>
        <w:spacing w:after="0" w:line="240" w:lineRule="auto"/>
        <w:jc w:val="both"/>
      </w:pPr>
    </w:p>
    <w:p w:rsidR="00223BE8" w:rsidRDefault="00223BE8" w:rsidP="002075C5">
      <w:pPr>
        <w:spacing w:after="0" w:line="240" w:lineRule="auto"/>
        <w:jc w:val="both"/>
      </w:pPr>
    </w:p>
    <w:p w:rsidR="00223BE8" w:rsidRDefault="00223BE8" w:rsidP="002075C5">
      <w:pPr>
        <w:spacing w:after="0" w:line="240" w:lineRule="auto"/>
        <w:jc w:val="both"/>
      </w:pPr>
    </w:p>
    <w:p w:rsidR="00223BE8" w:rsidRDefault="00223BE8" w:rsidP="002075C5">
      <w:pPr>
        <w:spacing w:after="0" w:line="240" w:lineRule="auto"/>
        <w:jc w:val="both"/>
        <w:rPr>
          <w:rtl/>
        </w:rPr>
      </w:pPr>
    </w:p>
    <w:p w:rsidR="00197540" w:rsidRDefault="00197540" w:rsidP="002075C5">
      <w:pPr>
        <w:spacing w:after="0" w:line="240" w:lineRule="auto"/>
        <w:jc w:val="both"/>
        <w:rPr>
          <w:rtl/>
        </w:rPr>
      </w:pPr>
    </w:p>
    <w:p w:rsidR="00D0375B" w:rsidRDefault="00D0375B" w:rsidP="002075C5">
      <w:pPr>
        <w:spacing w:after="0" w:line="240" w:lineRule="auto"/>
        <w:jc w:val="both"/>
        <w:rPr>
          <w:rtl/>
        </w:rPr>
      </w:pPr>
    </w:p>
    <w:p w:rsidR="00197540" w:rsidRDefault="00197540" w:rsidP="002075C5">
      <w:pPr>
        <w:spacing w:after="0" w:line="240" w:lineRule="auto"/>
        <w:jc w:val="both"/>
      </w:pPr>
    </w:p>
    <w:p w:rsidR="00241D23" w:rsidRDefault="00241D23" w:rsidP="002075C5">
      <w:pPr>
        <w:spacing w:after="0" w:line="240" w:lineRule="auto"/>
        <w:jc w:val="both"/>
        <w:rPr>
          <w:rtl/>
        </w:rPr>
      </w:pPr>
    </w:p>
    <w:p w:rsidR="00F14080" w:rsidRDefault="00810DA1" w:rsidP="00251B7B">
      <w:pPr>
        <w:jc w:val="both"/>
      </w:pPr>
      <w:bookmarkStart w:id="0" w:name="_GoBack"/>
      <w:bookmarkEnd w:id="0"/>
      <w:r w:rsidRPr="00810DA1">
        <w:rPr>
          <w:noProof/>
          <w:lang w:eastAsia="fr-FR"/>
        </w:rPr>
        <w:lastRenderedPageBreak/>
        <w:drawing>
          <wp:anchor distT="0" distB="0" distL="114300" distR="114300" simplePos="0" relativeHeight="251666432" behindDoc="0" locked="0" layoutInCell="1" allowOverlap="1">
            <wp:simplePos x="0" y="0"/>
            <wp:positionH relativeFrom="margin">
              <wp:align>right</wp:align>
            </wp:positionH>
            <wp:positionV relativeFrom="margin">
              <wp:posOffset>267335</wp:posOffset>
            </wp:positionV>
            <wp:extent cx="6645275" cy="8639175"/>
            <wp:effectExtent l="0" t="0" r="3175" b="9525"/>
            <wp:wrapSquare wrapText="bothSides"/>
            <wp:docPr id="20" name="Image 20" descr="C:\Users\Toufik\Downloads\20220305_175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fik\Downloads\20220305_1754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275" cy="8639175"/>
                    </a:xfrm>
                    <a:prstGeom prst="rect">
                      <a:avLst/>
                    </a:prstGeom>
                    <a:noFill/>
                    <a:ln>
                      <a:noFill/>
                    </a:ln>
                  </pic:spPr>
                </pic:pic>
              </a:graphicData>
            </a:graphic>
            <wp14:sizeRelV relativeFrom="margin">
              <wp14:pctHeight>0</wp14:pctHeight>
            </wp14:sizeRelV>
          </wp:anchor>
        </w:drawing>
      </w:r>
    </w:p>
    <w:sectPr w:rsidR="00F14080" w:rsidSect="00B06E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F0" w:rsidRDefault="002440F0" w:rsidP="005C1071">
      <w:pPr>
        <w:spacing w:after="0" w:line="240" w:lineRule="auto"/>
      </w:pPr>
      <w:r>
        <w:separator/>
      </w:r>
    </w:p>
  </w:endnote>
  <w:endnote w:type="continuationSeparator" w:id="0">
    <w:p w:rsidR="002440F0" w:rsidRDefault="002440F0" w:rsidP="005C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7B" w:rsidRDefault="00251B7B" w:rsidP="00810DA1">
    <w:pPr>
      <w:pStyle w:val="Pieddepage"/>
      <w:pBdr>
        <w:top w:val="single" w:sz="4" w:space="1" w:color="auto"/>
      </w:pBdr>
      <w:jc w:val="right"/>
    </w:pPr>
    <w:r>
      <w:t xml:space="preserve">Page  </w:t>
    </w:r>
    <w:r w:rsidR="004240AE">
      <w:fldChar w:fldCharType="begin"/>
    </w:r>
    <w:r>
      <w:instrText>PAGE   \* MERGEFORMAT</w:instrText>
    </w:r>
    <w:r w:rsidR="004240AE">
      <w:fldChar w:fldCharType="separate"/>
    </w:r>
    <w:r w:rsidR="00810DA1">
      <w:rPr>
        <w:noProof/>
      </w:rPr>
      <w:t>3</w:t>
    </w:r>
    <w:r w:rsidR="004240AE">
      <w:fldChar w:fldCharType="end"/>
    </w:r>
    <w:r w:rsidR="00DC4E83">
      <w:t xml:space="preserve"> / </w:t>
    </w:r>
    <w:r w:rsidR="00810DA1">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F0" w:rsidRDefault="002440F0" w:rsidP="005C1071">
      <w:pPr>
        <w:spacing w:after="0" w:line="240" w:lineRule="auto"/>
      </w:pPr>
      <w:r>
        <w:separator/>
      </w:r>
    </w:p>
  </w:footnote>
  <w:footnote w:type="continuationSeparator" w:id="0">
    <w:p w:rsidR="002440F0" w:rsidRDefault="002440F0" w:rsidP="005C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6B" w:rsidRPr="002F68EC" w:rsidRDefault="00F62F7B" w:rsidP="0011636B">
    <w:pPr>
      <w:pStyle w:val="En-tte"/>
      <w:pBdr>
        <w:bottom w:val="single" w:sz="4" w:space="1" w:color="auto"/>
      </w:pBdr>
      <w:jc w:val="both"/>
      <w:rPr>
        <w:b/>
        <w:bCs/>
        <w:lang w:bidi="ar-DZ"/>
      </w:rPr>
    </w:pPr>
    <w:r w:rsidRPr="002F68EC">
      <w:rPr>
        <w:rFonts w:hint="cs"/>
        <w:b/>
        <w:bCs/>
        <w:noProof/>
        <w:rtl/>
        <w:lang w:eastAsia="fr-FR"/>
      </w:rPr>
      <mc:AlternateContent>
        <mc:Choice Requires="wps">
          <w:drawing>
            <wp:anchor distT="0" distB="0" distL="114300" distR="114300" simplePos="0" relativeHeight="251657728" behindDoc="0" locked="0" layoutInCell="1" allowOverlap="1">
              <wp:simplePos x="0" y="0"/>
              <wp:positionH relativeFrom="column">
                <wp:posOffset>2948305</wp:posOffset>
              </wp:positionH>
              <wp:positionV relativeFrom="paragraph">
                <wp:posOffset>-106680</wp:posOffset>
              </wp:positionV>
              <wp:extent cx="400050" cy="314325"/>
              <wp:effectExtent l="5080" t="9525" r="1397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FFFFFF"/>
                        </a:solidFill>
                        <a:miter lim="800000"/>
                        <a:headEnd/>
                        <a:tailEnd/>
                      </a:ln>
                    </wps:spPr>
                    <wps:txbx>
                      <w:txbxContent>
                        <w:p w:rsidR="0011636B" w:rsidRDefault="00F62F7B" w:rsidP="0011636B">
                          <w:pPr>
                            <w:ind w:left="-142"/>
                          </w:pPr>
                          <w:r w:rsidRPr="006F66A7">
                            <w:rPr>
                              <w:noProof/>
                              <w:lang w:eastAsia="fr-FR"/>
                            </w:rPr>
                            <w:drawing>
                              <wp:inline distT="0" distB="0" distL="0" distR="0">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232.15pt;margin-top:-8.4pt;width:3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" strokecolor="white">
              <v:textbox>
                <w:txbxContent>
                  <w:p w:rsidR="0011636B" w:rsidRDefault="00F62F7B" w:rsidP="0011636B">
                    <w:pPr>
                      <w:ind w:left="-142"/>
                    </w:pPr>
                    <w:r w:rsidRPr="006F66A7">
                      <w:rPr>
                        <w:noProof/>
                        <w:lang w:eastAsia="fr-FR"/>
                      </w:rPr>
                      <w:drawing>
                        <wp:inline distT="0" distB="0" distL="0" distR="0">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mc:Fallback>
      </mc:AlternateContent>
    </w:r>
    <w:r w:rsidR="0011636B">
      <w:rPr>
        <w:b/>
        <w:bCs/>
        <w:lang w:bidi="ar-DZ"/>
      </w:rPr>
      <w:t xml:space="preserve">Université </w:t>
    </w:r>
    <w:proofErr w:type="spellStart"/>
    <w:r w:rsidR="0011636B">
      <w:rPr>
        <w:b/>
        <w:bCs/>
        <w:lang w:bidi="ar-DZ"/>
      </w:rPr>
      <w:t>Badji</w:t>
    </w:r>
    <w:proofErr w:type="spellEnd"/>
    <w:r w:rsidR="0011636B">
      <w:rPr>
        <w:b/>
        <w:bCs/>
        <w:lang w:bidi="ar-DZ"/>
      </w:rPr>
      <w:t>-Mokhtar.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CD6EE8" w:rsidP="00ED197E">
    <w:pPr>
      <w:pStyle w:val="En-tte"/>
      <w:pBdr>
        <w:bottom w:val="single" w:sz="4" w:space="1" w:color="auto"/>
      </w:pBdr>
      <w:jc w:val="both"/>
      <w:rPr>
        <w:rFonts w:ascii="Arial" w:hAnsi="Arial"/>
        <w:lang w:bidi="ar-DZ"/>
      </w:rPr>
    </w:pPr>
    <w:r>
      <w:rPr>
        <w:b/>
        <w:bCs/>
        <w:lang w:bidi="ar-DZ"/>
      </w:rPr>
      <w:t xml:space="preserve">Faculté : </w:t>
    </w:r>
    <w:r w:rsidR="007A2FAD">
      <w:rPr>
        <w:rFonts w:ascii="Arial" w:hAnsi="Arial"/>
        <w:lang w:bidi="ar-DZ"/>
      </w:rPr>
      <w:t>Sciences de l’ingéniorat</w:t>
    </w:r>
    <w:r>
      <w:rPr>
        <w:rFonts w:ascii="Arial" w:hAnsi="Arial"/>
        <w:lang w:bidi="ar-DZ"/>
      </w:rPr>
      <w:tab/>
    </w:r>
    <w:r>
      <w:rPr>
        <w:rFonts w:ascii="Arial" w:hAnsi="Arial"/>
        <w:lang w:bidi="ar-DZ"/>
      </w:rPr>
      <w:tab/>
    </w:r>
    <w:r w:rsidR="00514C71">
      <w:rPr>
        <w:b/>
        <w:bCs/>
        <w:lang w:bidi="ar-DZ"/>
      </w:rPr>
      <w:t>Dé</w:t>
    </w:r>
    <w:r w:rsidR="0011636B" w:rsidRPr="00514C71">
      <w:rPr>
        <w:b/>
        <w:bCs/>
        <w:lang w:bidi="ar-DZ"/>
      </w:rPr>
      <w:t>partement:</w:t>
    </w:r>
    <w:r w:rsidR="00514C71">
      <w:rPr>
        <w:lang w:bidi="ar-DZ"/>
      </w:rPr>
      <w:t xml:space="preserve"> </w:t>
    </w:r>
    <w:r w:rsidR="00ED197E">
      <w:rPr>
        <w:rFonts w:ascii="Arial" w:hAnsi="Arial"/>
        <w:lang w:bidi="ar-DZ"/>
      </w:rPr>
      <w:t>Electronique</w:t>
    </w:r>
  </w:p>
  <w:p w:rsidR="00514C71" w:rsidRDefault="00514C71" w:rsidP="00514C71">
    <w:pPr>
      <w:pStyle w:val="En-tte"/>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D7E"/>
    <w:multiLevelType w:val="hybridMultilevel"/>
    <w:tmpl w:val="3CDE5E30"/>
    <w:lvl w:ilvl="0" w:tplc="C9FAFFF4">
      <w:start w:val="1"/>
      <w:numFmt w:val="decimal"/>
      <w:lvlText w:val="%1."/>
      <w:lvlJc w:val="left"/>
      <w:pPr>
        <w:ind w:left="720" w:hanging="360"/>
      </w:pPr>
      <w:rPr>
        <w:rFonts w:ascii="Book Antiqua" w:hAnsi="Book Antiqua" w:hint="default"/>
        <w:b w:val="0"/>
        <w:bC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F10BD"/>
    <w:multiLevelType w:val="hybridMultilevel"/>
    <w:tmpl w:val="A9362D8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7075F4"/>
    <w:multiLevelType w:val="hybridMultilevel"/>
    <w:tmpl w:val="8D80CF44"/>
    <w:lvl w:ilvl="0" w:tplc="FA8A11CE">
      <w:start w:val="1"/>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71"/>
    <w:rsid w:val="00000D0B"/>
    <w:rsid w:val="00003D16"/>
    <w:rsid w:val="0005689D"/>
    <w:rsid w:val="00082514"/>
    <w:rsid w:val="00083EF1"/>
    <w:rsid w:val="000A1946"/>
    <w:rsid w:val="000C089C"/>
    <w:rsid w:val="000C5172"/>
    <w:rsid w:val="000D72F5"/>
    <w:rsid w:val="00102885"/>
    <w:rsid w:val="00110555"/>
    <w:rsid w:val="0011636B"/>
    <w:rsid w:val="00124E35"/>
    <w:rsid w:val="00140234"/>
    <w:rsid w:val="00154641"/>
    <w:rsid w:val="00187314"/>
    <w:rsid w:val="00195949"/>
    <w:rsid w:val="00197540"/>
    <w:rsid w:val="001A500A"/>
    <w:rsid w:val="001E2809"/>
    <w:rsid w:val="001F45D7"/>
    <w:rsid w:val="00202C00"/>
    <w:rsid w:val="0020427D"/>
    <w:rsid w:val="002075C5"/>
    <w:rsid w:val="0021638F"/>
    <w:rsid w:val="00223BE8"/>
    <w:rsid w:val="00241D23"/>
    <w:rsid w:val="002440F0"/>
    <w:rsid w:val="00244634"/>
    <w:rsid w:val="00245EB9"/>
    <w:rsid w:val="00251B7B"/>
    <w:rsid w:val="002A751A"/>
    <w:rsid w:val="002C0EA7"/>
    <w:rsid w:val="00300D25"/>
    <w:rsid w:val="00342BF0"/>
    <w:rsid w:val="003460AE"/>
    <w:rsid w:val="00374A5D"/>
    <w:rsid w:val="003919DB"/>
    <w:rsid w:val="003A683D"/>
    <w:rsid w:val="003F3F1C"/>
    <w:rsid w:val="004240AE"/>
    <w:rsid w:val="00435150"/>
    <w:rsid w:val="00453C22"/>
    <w:rsid w:val="00472E27"/>
    <w:rsid w:val="004970CF"/>
    <w:rsid w:val="004B66BD"/>
    <w:rsid w:val="004C5CAF"/>
    <w:rsid w:val="004F4ACB"/>
    <w:rsid w:val="00514C71"/>
    <w:rsid w:val="00540944"/>
    <w:rsid w:val="0054481C"/>
    <w:rsid w:val="005B0CC5"/>
    <w:rsid w:val="005B5E00"/>
    <w:rsid w:val="005B67D8"/>
    <w:rsid w:val="005C1071"/>
    <w:rsid w:val="005F2155"/>
    <w:rsid w:val="0063095B"/>
    <w:rsid w:val="0063523B"/>
    <w:rsid w:val="00680AE8"/>
    <w:rsid w:val="006A6907"/>
    <w:rsid w:val="006C57EB"/>
    <w:rsid w:val="006E3400"/>
    <w:rsid w:val="006E57E6"/>
    <w:rsid w:val="006F423F"/>
    <w:rsid w:val="006F75DE"/>
    <w:rsid w:val="007012F7"/>
    <w:rsid w:val="0070508B"/>
    <w:rsid w:val="0074033B"/>
    <w:rsid w:val="00787D82"/>
    <w:rsid w:val="00791488"/>
    <w:rsid w:val="007A2FAD"/>
    <w:rsid w:val="007B0FCF"/>
    <w:rsid w:val="007B573A"/>
    <w:rsid w:val="007D36D4"/>
    <w:rsid w:val="007F195E"/>
    <w:rsid w:val="00800566"/>
    <w:rsid w:val="00810DA1"/>
    <w:rsid w:val="008527FE"/>
    <w:rsid w:val="00874CDE"/>
    <w:rsid w:val="008C4B0D"/>
    <w:rsid w:val="008F1840"/>
    <w:rsid w:val="009024AB"/>
    <w:rsid w:val="00914B90"/>
    <w:rsid w:val="0095132C"/>
    <w:rsid w:val="00972A15"/>
    <w:rsid w:val="0099749F"/>
    <w:rsid w:val="009B0F8C"/>
    <w:rsid w:val="009F25CA"/>
    <w:rsid w:val="00A00F44"/>
    <w:rsid w:val="00A140C4"/>
    <w:rsid w:val="00AA2B35"/>
    <w:rsid w:val="00AA6F79"/>
    <w:rsid w:val="00AB3501"/>
    <w:rsid w:val="00AC0B10"/>
    <w:rsid w:val="00AF7B48"/>
    <w:rsid w:val="00B06EFD"/>
    <w:rsid w:val="00B14DB3"/>
    <w:rsid w:val="00B258E7"/>
    <w:rsid w:val="00B46F41"/>
    <w:rsid w:val="00B6357C"/>
    <w:rsid w:val="00B72456"/>
    <w:rsid w:val="00B92E4A"/>
    <w:rsid w:val="00C6199C"/>
    <w:rsid w:val="00C850EA"/>
    <w:rsid w:val="00C935C7"/>
    <w:rsid w:val="00CD5E6E"/>
    <w:rsid w:val="00CD6EE8"/>
    <w:rsid w:val="00CE438C"/>
    <w:rsid w:val="00CE5B5C"/>
    <w:rsid w:val="00CF3B35"/>
    <w:rsid w:val="00D0375B"/>
    <w:rsid w:val="00D17C0D"/>
    <w:rsid w:val="00D407C7"/>
    <w:rsid w:val="00D45B30"/>
    <w:rsid w:val="00D5741C"/>
    <w:rsid w:val="00D92583"/>
    <w:rsid w:val="00DA5D6A"/>
    <w:rsid w:val="00DC212A"/>
    <w:rsid w:val="00DC4E83"/>
    <w:rsid w:val="00DD489B"/>
    <w:rsid w:val="00DD5806"/>
    <w:rsid w:val="00E661E7"/>
    <w:rsid w:val="00E66A9B"/>
    <w:rsid w:val="00E80816"/>
    <w:rsid w:val="00E95DB0"/>
    <w:rsid w:val="00EA213A"/>
    <w:rsid w:val="00EC236D"/>
    <w:rsid w:val="00ED197E"/>
    <w:rsid w:val="00F14080"/>
    <w:rsid w:val="00F21BE2"/>
    <w:rsid w:val="00F45316"/>
    <w:rsid w:val="00F61437"/>
    <w:rsid w:val="00F62F7B"/>
    <w:rsid w:val="00F7203C"/>
    <w:rsid w:val="00F7561D"/>
    <w:rsid w:val="00FA5F8A"/>
    <w:rsid w:val="00FB4128"/>
    <w:rsid w:val="00FC12AB"/>
    <w:rsid w:val="00FD0F54"/>
    <w:rsid w:val="00FD5672"/>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57DEB"/>
  <w15:chartTrackingRefBased/>
  <w15:docId w15:val="{19A966B8-686D-4AA2-A928-7146C3B7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w:basedOn w:val="Normal"/>
    <w:link w:val="ParagraphedelisteCar"/>
    <w:uiPriority w:val="99"/>
    <w:qFormat/>
    <w:rsid w:val="00FC12AB"/>
    <w:pPr>
      <w:ind w:left="720"/>
      <w:contextualSpacing/>
    </w:pPr>
    <w:rPr>
      <w:rFonts w:eastAsia="Times New Roman"/>
    </w:rPr>
  </w:style>
  <w:style w:type="character" w:styleId="Lienhypertexte">
    <w:name w:val="Hyperlink"/>
    <w:uiPriority w:val="99"/>
    <w:unhideWhenUsed/>
    <w:rsid w:val="00187314"/>
    <w:rPr>
      <w:color w:val="0000FF"/>
      <w:u w:val="single"/>
    </w:rPr>
  </w:style>
  <w:style w:type="character" w:customStyle="1" w:styleId="ParagraphedelisteCar">
    <w:name w:val="Paragraphe de liste Car"/>
    <w:aliases w:val="Paragraphe Car"/>
    <w:link w:val="Paragraphedeliste"/>
    <w:uiPriority w:val="99"/>
    <w:qFormat/>
    <w:locked/>
    <w:rsid w:val="0095132C"/>
    <w:rPr>
      <w:rFonts w:eastAsia="Times New Roman"/>
      <w:sz w:val="22"/>
      <w:szCs w:val="22"/>
      <w:lang w:eastAsia="en-US"/>
    </w:rPr>
  </w:style>
  <w:style w:type="paragraph" w:customStyle="1" w:styleId="Standard">
    <w:name w:val="Standard"/>
    <w:rsid w:val="0095132C"/>
    <w:pPr>
      <w:widowControl w:val="0"/>
      <w:tabs>
        <w:tab w:val="left" w:pos="709"/>
      </w:tabs>
      <w:suppressAutoHyphens/>
      <w:spacing w:after="200" w:line="276" w:lineRule="auto"/>
    </w:pPr>
    <w:rPr>
      <w:rFonts w:ascii="Times New Roman" w:eastAsia="Droid Sans Fallback" w:hAnsi="Times New Roman" w:cs="Lohit Hind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led_mansouri.univ@yah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503</Words>
  <Characters>2769</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Links>
    <vt:vector size="6" baseType="variant">
      <vt:variant>
        <vt:i4>65587</vt:i4>
      </vt:variant>
      <vt:variant>
        <vt:i4>0</vt:i4>
      </vt:variant>
      <vt:variant>
        <vt:i4>0</vt:i4>
      </vt:variant>
      <vt:variant>
        <vt:i4>5</vt:i4>
      </vt:variant>
      <vt:variant>
        <vt:lpwstr>mailto:hafstoufik@gmail.com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Toufik</cp:lastModifiedBy>
  <cp:revision>7</cp:revision>
  <cp:lastPrinted>2015-02-08T13:45:00Z</cp:lastPrinted>
  <dcterms:created xsi:type="dcterms:W3CDTF">2018-10-27T19:26:00Z</dcterms:created>
  <dcterms:modified xsi:type="dcterms:W3CDTF">2022-03-10T14:34:00Z</dcterms:modified>
</cp:coreProperties>
</file>