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B4" w:rsidRDefault="008C51E7" w:rsidP="00645B6E">
      <w:pPr>
        <w:rPr>
          <w:sz w:val="24"/>
          <w:szCs w:val="24"/>
        </w:rPr>
      </w:pPr>
      <w:r w:rsidRPr="008C51E7">
        <w:rPr>
          <w:sz w:val="36"/>
          <w:szCs w:val="36"/>
        </w:rPr>
        <w:t>TP1 M1-ESE Module </w:t>
      </w:r>
      <w:proofErr w:type="gramStart"/>
      <w:r w:rsidRPr="008C51E7">
        <w:rPr>
          <w:sz w:val="36"/>
          <w:szCs w:val="36"/>
        </w:rPr>
        <w:t>:CSM</w:t>
      </w:r>
      <w:proofErr w:type="gramEnd"/>
      <w:r>
        <w:rPr>
          <w:sz w:val="36"/>
          <w:szCs w:val="36"/>
        </w:rPr>
        <w:t xml:space="preserve">   Année :22-23</w:t>
      </w: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Introduction au Kit SDK-8085</w:t>
      </w: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EX1 : Ecrire un programme qui range dans les registres A= 1F et B=25, il fait la somme et range le résultat dans la case mémoire 8000.</w:t>
      </w: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Ex2 </w:t>
      </w:r>
      <w:proofErr w:type="gramStart"/>
      <w:r>
        <w:rPr>
          <w:rFonts w:asciiTheme="majorBidi" w:hAnsiTheme="majorBidi" w:cstheme="majorBidi"/>
          <w:sz w:val="24"/>
          <w:szCs w:val="24"/>
        </w:rPr>
        <w:t>:  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 3 valeurs dans l’espace mémoire 8000-8002, écrire un programme qui fait la somme des 3 valeurs et range le résultat dans la case 8010.</w:t>
      </w: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Ex4 : Ecrire un programme qui exécute l’instruction ‘NOP’ 1000 fois.</w:t>
      </w: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EX4 : Faire une étude comparative concernant l’architecture interne des processeurs 8 bits suivants : I-8085, Motorola-6800, Ti-9900, RC-6502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Rock</w:t>
      </w:r>
      <w:proofErr w:type="gramEnd"/>
      <w:r>
        <w:rPr>
          <w:rFonts w:asciiTheme="majorBidi" w:hAnsiTheme="majorBidi" w:cstheme="majorBidi"/>
          <w:sz w:val="24"/>
          <w:szCs w:val="24"/>
        </w:rPr>
        <w:t>-Well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</w:rPr>
        <w:t>Zilog</w:t>
      </w:r>
      <w:proofErr w:type="spellEnd"/>
      <w:r>
        <w:rPr>
          <w:rFonts w:asciiTheme="majorBidi" w:hAnsiTheme="majorBidi" w:cstheme="majorBidi"/>
          <w:sz w:val="24"/>
          <w:szCs w:val="24"/>
        </w:rPr>
        <w:t>-80</w:t>
      </w:r>
    </w:p>
    <w:p w:rsidR="00645B6E" w:rsidRDefault="00645B6E" w:rsidP="00645B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 : les programmes doivent être dans un tableau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Adrees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code machine , </w:t>
      </w:r>
      <w:proofErr w:type="spellStart"/>
      <w:r>
        <w:rPr>
          <w:rFonts w:asciiTheme="majorBidi" w:hAnsiTheme="majorBidi" w:cstheme="majorBidi"/>
          <w:sz w:val="24"/>
          <w:szCs w:val="24"/>
        </w:rPr>
        <w:t>Asm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algorithme), Ex4 est basé sur une recherche internet. </w:t>
      </w:r>
      <w:proofErr w:type="gramStart"/>
      <w:r>
        <w:rPr>
          <w:rFonts w:asciiTheme="majorBidi" w:hAnsiTheme="majorBidi" w:cstheme="majorBidi"/>
          <w:sz w:val="24"/>
          <w:szCs w:val="24"/>
        </w:rPr>
        <w:t>( mentionner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les différences : registres interne, UAL, registre spéciaux, Vitesse, modes adressages et jeux d’instruction( nombre))</w:t>
      </w:r>
    </w:p>
    <w:p w:rsidR="00645B6E" w:rsidRPr="00645B6E" w:rsidRDefault="00645B6E" w:rsidP="00645B6E">
      <w:pPr>
        <w:rPr>
          <w:rFonts w:asciiTheme="majorBidi" w:hAnsiTheme="majorBidi" w:cstheme="majorBidi"/>
          <w:sz w:val="24"/>
          <w:szCs w:val="24"/>
        </w:rPr>
      </w:pPr>
    </w:p>
    <w:sectPr w:rsidR="00645B6E" w:rsidRPr="00645B6E" w:rsidSect="0007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1E7"/>
    <w:rsid w:val="00073797"/>
    <w:rsid w:val="002F6C99"/>
    <w:rsid w:val="00310BE7"/>
    <w:rsid w:val="00645B6E"/>
    <w:rsid w:val="008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2022-10-18T12:40:00Z</dcterms:created>
  <dcterms:modified xsi:type="dcterms:W3CDTF">2022-10-18T12:52:00Z</dcterms:modified>
</cp:coreProperties>
</file>